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5DC8262A" w:rsidR="00451810" w:rsidRDefault="00451810" w:rsidP="00C637A8">
      <w:pPr>
        <w:rPr>
          <w:rFonts w:ascii="Times New Roman" w:hAnsi="Times New Roman" w:cs="Times New Roman"/>
        </w:rPr>
      </w:pPr>
      <w:r>
        <w:rPr>
          <w:rFonts w:ascii="Times New Roman" w:hAnsi="Times New Roman" w:cs="Times New Roman"/>
        </w:rPr>
        <w:t xml:space="preserve">Rafic A. </w:t>
      </w:r>
      <w:r w:rsidR="002D0C9E">
        <w:rPr>
          <w:rFonts w:ascii="Times New Roman" w:hAnsi="Times New Roman" w:cs="Times New Roman"/>
        </w:rPr>
        <w:t>Bachnak</w:t>
      </w:r>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58CD905A" w:rsid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proofErr w:type="gramStart"/>
      <w:r w:rsidR="00B84A24">
        <w:rPr>
          <w:rFonts w:ascii="Times New Roman" w:hAnsi="Times New Roman" w:cs="Times New Roman"/>
        </w:rPr>
        <w:t>…..</w:t>
      </w:r>
      <w:proofErr w:type="gramEnd"/>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2C5BEC95" w14:textId="4349A9B9" w:rsidR="00EA5914" w:rsidRPr="00EA5914" w:rsidRDefault="00EA5914" w:rsidP="00EA5914">
      <w:pPr>
        <w:spacing w:line="48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682238B8" w14:textId="77777777" w:rsidR="009120E4" w:rsidRDefault="009120E4" w:rsidP="0097232B">
      <w:pPr>
        <w:spacing w:line="480" w:lineRule="auto"/>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4C414C7E"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DE7D46">
        <w:rPr>
          <w:rFonts w:ascii="Times New Roman" w:hAnsi="Times New Roman" w:cs="Times New Roman"/>
        </w:rPr>
        <w:t>,</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0DCB630E"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DE7D46">
        <w:rPr>
          <w:rFonts w:ascii="Times New Roman" w:hAnsi="Times New Roman" w:cs="Times New Roman"/>
        </w:rPr>
        <w:t>by</w:t>
      </w:r>
      <w:r w:rsidR="005822E2">
        <w:rPr>
          <w:rFonts w:ascii="Times New Roman" w:hAnsi="Times New Roman" w:cs="Times New Roman"/>
        </w:rPr>
        <w:t xml:space="preserve">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4DAD6792"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Pr>
          <w:rFonts w:ascii="Times New Roman" w:hAnsi="Times New Roman" w:cs="Times New Roman"/>
        </w:rPr>
        <w:t>,</w:t>
      </w:r>
      <w:r w:rsidR="00003DC8">
        <w:rPr>
          <w:rFonts w:ascii="Times New Roman" w:hAnsi="Times New Roman" w:cs="Times New Roman"/>
        </w:rPr>
        <w:t xml:space="preserve">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w:t>
      </w:r>
      <w:r w:rsidR="00E7435F">
        <w:rPr>
          <w:rFonts w:ascii="Times New Roman" w:hAnsi="Times New Roman" w:cs="Times New Roman"/>
        </w:rPr>
        <w:t>by</w:t>
      </w:r>
      <w:r w:rsidR="00003DC8">
        <w:rPr>
          <w:rFonts w:ascii="Times New Roman" w:hAnsi="Times New Roman" w:cs="Times New Roman"/>
        </w:rPr>
        <w:t xml:space="preserve"> choosing the predicted state that most closely resembles the reference signal, a change in </w:t>
      </w:r>
      <w:r w:rsidR="00E7435F">
        <w:rPr>
          <w:rFonts w:ascii="Times New Roman" w:hAnsi="Times New Roman" w:cs="Times New Roman"/>
        </w:rPr>
        <w:t xml:space="preserve">the </w:t>
      </w:r>
      <w:r w:rsidR="00003DC8">
        <w:rPr>
          <w:rFonts w:ascii="Times New Roman" w:hAnsi="Times New Roman" w:cs="Times New Roman"/>
        </w:rPr>
        <w:t xml:space="preserve">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4D0F905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w:t>
      </w:r>
      <w:r w:rsidR="000C6F6B">
        <w:rPr>
          <w:rFonts w:ascii="Times New Roman" w:hAnsi="Times New Roman" w:cs="Times New Roman"/>
        </w:rPr>
        <w:t xml:space="preserve"> will attempt to aid in providing insight </w:t>
      </w:r>
      <w:r w:rsidR="00192451">
        <w:rPr>
          <w:rFonts w:ascii="Times New Roman" w:hAnsi="Times New Roman" w:cs="Times New Roman"/>
        </w:rPr>
        <w:t xml:space="preserve">for </w:t>
      </w:r>
      <w:r w:rsidR="009A1BDA">
        <w:rPr>
          <w:rFonts w:ascii="Times New Roman" w:hAnsi="Times New Roman" w:cs="Times New Roman"/>
        </w:rPr>
        <w:t xml:space="preserve">possible </w:t>
      </w:r>
      <w:r w:rsidR="00192451">
        <w:rPr>
          <w:rFonts w:ascii="Times New Roman" w:hAnsi="Times New Roman" w:cs="Times New Roman"/>
        </w:rPr>
        <w:t xml:space="preserve">solutions </w:t>
      </w:r>
      <w:r w:rsidR="009A1BDA">
        <w:rPr>
          <w:rFonts w:ascii="Times New Roman" w:hAnsi="Times New Roman" w:cs="Times New Roman"/>
        </w:rPr>
        <w:t>to</w:t>
      </w:r>
      <w:r w:rsidR="000C6F6B">
        <w:rPr>
          <w:rFonts w:ascii="Times New Roman" w:hAnsi="Times New Roman" w:cs="Times New Roman"/>
        </w:rPr>
        <w:t xml:space="preserve"> problems in this</w:t>
      </w:r>
      <w:r w:rsidR="00FF044F">
        <w:rPr>
          <w:rFonts w:ascii="Times New Roman" w:hAnsi="Times New Roman" w:cs="Times New Roman"/>
        </w:rPr>
        <w:t xml:space="preserve"> </w:t>
      </w:r>
      <w:r w:rsidR="000C6F6B">
        <w:rPr>
          <w:rFonts w:ascii="Times New Roman" w:hAnsi="Times New Roman" w:cs="Times New Roman"/>
        </w:rPr>
        <w:t xml:space="preserve">area. </w:t>
      </w:r>
      <w:r w:rsidR="00914C9A">
        <w:rPr>
          <w:rFonts w:ascii="Times New Roman" w:hAnsi="Times New Roman" w:cs="Times New Roman"/>
        </w:rPr>
        <w:t>More specifically,</w:t>
      </w:r>
      <w:r w:rsidR="000C6F6B">
        <w:rPr>
          <w:rFonts w:ascii="Times New Roman" w:hAnsi="Times New Roman" w:cs="Times New Roman"/>
        </w:rPr>
        <w:t xml:space="preserve"> </w:t>
      </w:r>
      <w:r w:rsidR="00914C9A">
        <w:rPr>
          <w:rFonts w:ascii="Times New Roman" w:hAnsi="Times New Roman" w:cs="Times New Roman"/>
        </w:rPr>
        <w:t>t</w:t>
      </w:r>
      <w:r w:rsidR="000C6F6B">
        <w:rPr>
          <w:rFonts w:ascii="Times New Roman" w:hAnsi="Times New Roman" w:cs="Times New Roman"/>
        </w:rPr>
        <w:t xml:space="preserve">he significant aspects </w:t>
      </w:r>
      <w:r w:rsidR="00A83F63">
        <w:rPr>
          <w:rFonts w:ascii="Times New Roman" w:hAnsi="Times New Roman" w:cs="Times New Roman"/>
        </w:rPr>
        <w:t xml:space="preserve">of </w:t>
      </w:r>
      <w:r w:rsidR="005E2BEE">
        <w:rPr>
          <w:rFonts w:ascii="Times New Roman" w:hAnsi="Times New Roman" w:cs="Times New Roman"/>
        </w:rPr>
        <w:t>this</w:t>
      </w:r>
      <w:r w:rsidR="000C6F6B">
        <w:rPr>
          <w:rFonts w:ascii="Times New Roman" w:hAnsi="Times New Roman" w:cs="Times New Roman"/>
        </w:rPr>
        <w:t xml:space="preserve"> thesis include</w:t>
      </w:r>
      <w:r w:rsidR="00243757">
        <w:rPr>
          <w:rFonts w:ascii="Times New Roman" w:hAnsi="Times New Roman" w:cs="Times New Roman"/>
        </w:rPr>
        <w:t>:</w:t>
      </w:r>
      <w:r w:rsidRPr="00061261">
        <w:rPr>
          <w:rFonts w:ascii="Times New Roman" w:hAnsi="Times New Roman" w:cs="Times New Roman"/>
        </w:rPr>
        <w:t xml:space="preserve"> </w:t>
      </w:r>
      <w:r w:rsidR="00893B71">
        <w:rPr>
          <w:rFonts w:ascii="Times New Roman" w:hAnsi="Times New Roman" w:cs="Times New Roman"/>
        </w:rPr>
        <w:t xml:space="preserve">1) </w:t>
      </w:r>
      <w:r w:rsidRPr="00061261">
        <w:rPr>
          <w:rFonts w:ascii="Times New Roman" w:hAnsi="Times New Roman" w:cs="Times New Roman"/>
        </w:rPr>
        <w:t>optimizing the overall MPPT performance in the presence of noise</w:t>
      </w:r>
      <w:r w:rsidR="00893B71">
        <w:rPr>
          <w:rFonts w:ascii="Times New Roman" w:hAnsi="Times New Roman" w:cs="Times New Roman"/>
        </w:rPr>
        <w:t xml:space="preserve"> via </w:t>
      </w:r>
      <w:r w:rsidR="00D44896">
        <w:rPr>
          <w:rFonts w:ascii="Times New Roman" w:hAnsi="Times New Roman" w:cs="Times New Roman"/>
        </w:rPr>
        <w:t>the Kalman filter’s ability to minimize mean square error of estimated states</w:t>
      </w:r>
      <w:r w:rsidRPr="00061261">
        <w:rPr>
          <w:rFonts w:ascii="Times New Roman" w:hAnsi="Times New Roman" w:cs="Times New Roman"/>
        </w:rPr>
        <w:t xml:space="preserve">, </w:t>
      </w:r>
      <w:r w:rsidR="00D44896">
        <w:rPr>
          <w:rFonts w:ascii="Times New Roman" w:hAnsi="Times New Roman" w:cs="Times New Roman"/>
        </w:rPr>
        <w:t xml:space="preserve">2) </w:t>
      </w:r>
      <w:r w:rsidRPr="00061261">
        <w:rPr>
          <w:rFonts w:ascii="Times New Roman" w:hAnsi="Times New Roman" w:cs="Times New Roman"/>
        </w:rPr>
        <w:t>reduc</w:t>
      </w:r>
      <w:r w:rsidR="00A83F63">
        <w:rPr>
          <w:rFonts w:ascii="Times New Roman" w:hAnsi="Times New Roman" w:cs="Times New Roman"/>
        </w:rPr>
        <w:t>ing</w:t>
      </w:r>
      <w:r w:rsidRPr="00061261">
        <w:rPr>
          <w:rFonts w:ascii="Times New Roman" w:hAnsi="Times New Roman" w:cs="Times New Roman"/>
        </w:rPr>
        <w:t xml:space="preserve"> sensor count through </w:t>
      </w:r>
      <w:r w:rsidR="00D44896">
        <w:rPr>
          <w:rFonts w:ascii="Times New Roman" w:hAnsi="Times New Roman" w:cs="Times New Roman"/>
        </w:rPr>
        <w:t>the Kalman filter</w:t>
      </w:r>
      <w:r w:rsidR="00CD62E4">
        <w:rPr>
          <w:rFonts w:ascii="Times New Roman" w:hAnsi="Times New Roman" w:cs="Times New Roman"/>
        </w:rPr>
        <w:t>’</w:t>
      </w:r>
      <w:r w:rsidR="00D44896">
        <w:rPr>
          <w:rFonts w:ascii="Times New Roman" w:hAnsi="Times New Roman" w:cs="Times New Roman"/>
        </w:rPr>
        <w:t xml:space="preserve">s ability to perform </w:t>
      </w:r>
      <w:r w:rsidRPr="00061261">
        <w:rPr>
          <w:rFonts w:ascii="Times New Roman" w:hAnsi="Times New Roman" w:cs="Times New Roman"/>
        </w:rPr>
        <w:t>state estimation,</w:t>
      </w:r>
      <w:r w:rsidR="005E2BEE">
        <w:rPr>
          <w:rFonts w:ascii="Times New Roman" w:hAnsi="Times New Roman" w:cs="Times New Roman"/>
        </w:rPr>
        <w:t xml:space="preserve"> 3) </w:t>
      </w:r>
      <w:r w:rsidR="00A83F63">
        <w:rPr>
          <w:rFonts w:ascii="Times New Roman" w:hAnsi="Times New Roman" w:cs="Times New Roman"/>
        </w:rPr>
        <w:t>creating an optimized hardware design of the algorithm on a</w:t>
      </w:r>
      <w:r w:rsidR="00DE69AF">
        <w:rPr>
          <w:rFonts w:ascii="Times New Roman" w:hAnsi="Times New Roman" w:cs="Times New Roman"/>
        </w:rPr>
        <w:t xml:space="preserve"> field programmable gate array</w:t>
      </w:r>
      <w:r w:rsidR="00A83F63">
        <w:rPr>
          <w:rFonts w:ascii="Times New Roman" w:hAnsi="Times New Roman" w:cs="Times New Roman"/>
        </w:rPr>
        <w:t xml:space="preserve"> </w:t>
      </w:r>
      <w:r w:rsidR="00DE69AF">
        <w:rPr>
          <w:rFonts w:ascii="Times New Roman" w:hAnsi="Times New Roman" w:cs="Times New Roman"/>
        </w:rPr>
        <w:t>(</w:t>
      </w:r>
      <w:r w:rsidR="00A83F63">
        <w:rPr>
          <w:rFonts w:ascii="Times New Roman" w:hAnsi="Times New Roman" w:cs="Times New Roman"/>
        </w:rPr>
        <w:t>FPGA</w:t>
      </w:r>
      <w:r w:rsidR="00DE69AF">
        <w:rPr>
          <w:rFonts w:ascii="Times New Roman" w:hAnsi="Times New Roman" w:cs="Times New Roman"/>
        </w:rPr>
        <w:t>)</w:t>
      </w:r>
      <w:r w:rsidR="00A83F63">
        <w:rPr>
          <w:rFonts w:ascii="Times New Roman" w:hAnsi="Times New Roman" w:cs="Times New Roman"/>
        </w:rPr>
        <w:t xml:space="preserve">, and 4) testing the FPGA design on actual hardware for real-time data </w:t>
      </w:r>
      <w:r w:rsidR="00CD62E4">
        <w:rPr>
          <w:rFonts w:ascii="Times New Roman" w:hAnsi="Times New Roman" w:cs="Times New Roman"/>
        </w:rPr>
        <w:t xml:space="preserve">analysis of </w:t>
      </w:r>
      <w:r w:rsidR="00A83F63">
        <w:rPr>
          <w:rFonts w:ascii="Times New Roman" w:hAnsi="Times New Roman" w:cs="Times New Roman"/>
        </w:rPr>
        <w:t>results.  In further explanation of</w:t>
      </w:r>
      <w:r w:rsidR="00241B76">
        <w:rPr>
          <w:rFonts w:ascii="Times New Roman" w:hAnsi="Times New Roman" w:cs="Times New Roman"/>
        </w:rPr>
        <w:t xml:space="preserve"> 3)</w:t>
      </w:r>
      <w:r w:rsidR="00A83F63">
        <w:rPr>
          <w:rFonts w:ascii="Times New Roman" w:hAnsi="Times New Roman" w:cs="Times New Roman"/>
        </w:rPr>
        <w:t xml:space="preserve"> and 4</w:t>
      </w:r>
      <w:r w:rsidR="00241B76">
        <w:rPr>
          <w:rFonts w:ascii="Times New Roman" w:hAnsi="Times New Roman" w:cs="Times New Roman"/>
        </w:rPr>
        <w:t>)</w:t>
      </w:r>
      <w:r w:rsidR="00A83F63">
        <w:rPr>
          <w:rFonts w:ascii="Times New Roman" w:hAnsi="Times New Roman" w:cs="Times New Roman"/>
        </w:rPr>
        <w:t>, a</w:t>
      </w:r>
      <w:r w:rsidRPr="00061261">
        <w:rPr>
          <w:rFonts w:ascii="Times New Roman" w:hAnsi="Times New Roman" w:cs="Times New Roman"/>
        </w:rPr>
        <w:t xml:space="preserve">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 xml:space="preserve">simulation under various noise conditions </w:t>
      </w:r>
      <w:r w:rsidRPr="00061261">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Pr>
          <w:rFonts w:ascii="Times New Roman" w:hAnsi="Times New Roman" w:cs="Times New Roman"/>
        </w:rPr>
        <w:t>the</w:t>
      </w:r>
      <w:r w:rsidRPr="00061261">
        <w:rPr>
          <w:rFonts w:ascii="Times New Roman" w:hAnsi="Times New Roman" w:cs="Times New Roman"/>
        </w:rPr>
        <w:t xml:space="preserve"> FPGA platform.</w:t>
      </w:r>
      <w:r w:rsidR="000809B4">
        <w:rPr>
          <w:rFonts w:ascii="Times New Roman" w:hAnsi="Times New Roman" w:cs="Times New Roman"/>
        </w:rPr>
        <w:t xml:space="preserve">  This experimentation will not only aid in understanding the usefulness and </w:t>
      </w:r>
      <w:r w:rsidR="000956A8">
        <w:rPr>
          <w:rFonts w:ascii="Times New Roman" w:hAnsi="Times New Roman" w:cs="Times New Roman"/>
        </w:rPr>
        <w:t>practicality</w:t>
      </w:r>
      <w:r w:rsidR="000809B4">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7F9EA86F" w:rsidR="00C824AB"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The design centers around </w:t>
      </w:r>
      <w:r w:rsidR="00243757">
        <w:rPr>
          <w:rFonts w:ascii="Times New Roman" w:hAnsi="Times New Roman" w:cs="Times New Roman"/>
        </w:rPr>
        <w:t xml:space="preserve">1) </w:t>
      </w:r>
      <w:r w:rsidRPr="00061261">
        <w:rPr>
          <w:rFonts w:ascii="Times New Roman" w:hAnsi="Times New Roman" w:cs="Times New Roman"/>
        </w:rPr>
        <w:t>deriving an averaged state space model of the DC-DC converter under consideration</w:t>
      </w:r>
      <w:r w:rsidR="00D64A52">
        <w:rPr>
          <w:rFonts w:ascii="Times New Roman" w:hAnsi="Times New Roman" w:cs="Times New Roman"/>
        </w:rPr>
        <w:t xml:space="preserve">, </w:t>
      </w:r>
      <w:r w:rsidR="00965A9A">
        <w:rPr>
          <w:rFonts w:ascii="Times New Roman" w:hAnsi="Times New Roman" w:cs="Times New Roman"/>
        </w:rPr>
        <w:t xml:space="preserve">2) </w:t>
      </w:r>
      <w:r w:rsidR="00D64A52">
        <w:rPr>
          <w:rFonts w:ascii="Times New Roman" w:hAnsi="Times New Roman" w:cs="Times New Roman"/>
        </w:rPr>
        <w:t>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additional sensor for each state</w:t>
      </w:r>
      <w:r w:rsidR="00965A9A">
        <w:rPr>
          <w:rFonts w:ascii="Times New Roman" w:hAnsi="Times New Roman" w:cs="Times New Roman"/>
        </w:rPr>
        <w:t>, 3) modulating</w:t>
      </w:r>
      <w:r w:rsidRPr="00061261">
        <w:rPr>
          <w:rFonts w:ascii="Times New Roman" w:hAnsi="Times New Roman" w:cs="Times New Roman"/>
        </w:rPr>
        <w:t xml:space="preserve"> the state space model for slight increases in duty cycle and slight decreases in duty cycle, </w:t>
      </w:r>
      <w:r w:rsidR="00965A9A">
        <w:rPr>
          <w:rFonts w:ascii="Times New Roman" w:hAnsi="Times New Roman" w:cs="Times New Roman"/>
        </w:rPr>
        <w:t xml:space="preserve">4) </w:t>
      </w:r>
      <w:r w:rsidRPr="00061261">
        <w:rPr>
          <w:rFonts w:ascii="Times New Roman" w:hAnsi="Times New Roman" w:cs="Times New Roman"/>
        </w:rPr>
        <w:t>predict</w:t>
      </w:r>
      <w:r w:rsidR="00965A9A">
        <w:rPr>
          <w:rFonts w:ascii="Times New Roman" w:hAnsi="Times New Roman" w:cs="Times New Roman"/>
        </w:rPr>
        <w:t>ing</w:t>
      </w:r>
      <w:r w:rsidRPr="00061261">
        <w:rPr>
          <w:rFonts w:ascii="Times New Roman" w:hAnsi="Times New Roman" w:cs="Times New Roman"/>
        </w:rPr>
        <w:t xml:space="preserve"> future states based on these modifications</w:t>
      </w:r>
      <w:r w:rsidR="00965A9A">
        <w:rPr>
          <w:rFonts w:ascii="Times New Roman" w:hAnsi="Times New Roman" w:cs="Times New Roman"/>
        </w:rPr>
        <w:t>, and 5) having results be</w:t>
      </w:r>
      <w:r w:rsidRPr="00061261">
        <w:rPr>
          <w:rFonts w:ascii="Times New Roman" w:hAnsi="Times New Roman" w:cs="Times New Roman"/>
        </w:rPr>
        <w:t xml:space="preserv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061261" w:rsidRDefault="00241B76" w:rsidP="004F3CB4">
      <w:pPr>
        <w:spacing w:line="480" w:lineRule="auto"/>
        <w:jc w:val="both"/>
        <w:rPr>
          <w:rFonts w:ascii="Times New Roman" w:hAnsi="Times New Roman" w:cs="Times New Roman"/>
        </w:rPr>
      </w:pP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lastRenderedPageBreak/>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3F082D1B"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0C7606">
        <w:rPr>
          <w:rFonts w:ascii="Times New Roman" w:hAnsi="Times New Roman" w:cs="Times New Roman"/>
        </w:rPr>
        <w:t>the</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8E1BDDE"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w:t>
      </w:r>
      <w:r w:rsidR="000C7606">
        <w:rPr>
          <w:rFonts w:ascii="Times New Roman" w:eastAsiaTheme="minorEastAsia" w:hAnsi="Times New Roman" w:cs="Times New Roman"/>
        </w:rPr>
        <w:t xml:space="preserve"> </w:t>
      </w:r>
      <w:r>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2D0C9E"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484C837"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6BD5E1F4"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4E3C2FB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w:t>
      </w:r>
      <w:r w:rsidR="00311701">
        <w:rPr>
          <w:rFonts w:ascii="Times New Roman" w:eastAsiaTheme="minorEastAsia" w:hAnsi="Times New Roman" w:cs="Times New Roman"/>
        </w:rPr>
        <w:t xml:space="preserve">the </w:t>
      </w:r>
      <w:r>
        <w:rPr>
          <w:rFonts w:ascii="Times New Roman" w:eastAsiaTheme="minorEastAsia" w:hAnsi="Times New Roman" w:cs="Times New Roman"/>
        </w:rPr>
        <w:t xml:space="preserve">short circuit nominal </w:t>
      </w:r>
      <w:proofErr w:type="gramStart"/>
      <w:r>
        <w:rPr>
          <w:rFonts w:ascii="Times New Roman" w:eastAsiaTheme="minorEastAsia" w:hAnsi="Times New Roman" w:cs="Times New Roman"/>
        </w:rPr>
        <w:t>current.</w:t>
      </w:r>
      <w:proofErr w:type="gramEnd"/>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77777777" w:rsidR="00311701"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w:t>
      </w:r>
    </w:p>
    <w:p w14:paraId="0018AFB1" w14:textId="147E62E5" w:rsidR="00FC7F8D" w:rsidRDefault="00311701" w:rsidP="004F3CB4">
      <w:pPr>
        <w:spacing w:line="480" w:lineRule="auto"/>
        <w:jc w:val="both"/>
        <w:rPr>
          <w:rFonts w:ascii="Times New Roman" w:hAnsi="Times New Roman" w:cs="Times New Roman"/>
        </w:rPr>
      </w:pPr>
      <w:r>
        <w:rPr>
          <w:rFonts w:ascii="Times New Roman" w:hAnsi="Times New Roman" w:cs="Times New Roman"/>
        </w:rPr>
        <w:t xml:space="preserve">Figure X shows </w:t>
      </w:r>
      <w:r w:rsidR="00210E01">
        <w:rPr>
          <w:rFonts w:ascii="Times New Roman" w:hAnsi="Times New Roman" w:cs="Times New Roman"/>
        </w:rPr>
        <w:t xml:space="preserve">solar cell characteristics when </w:t>
      </w:r>
      <w:r>
        <w:rPr>
          <w:rFonts w:ascii="Times New Roman" w:hAnsi="Times New Roman" w:cs="Times New Roman"/>
        </w:rPr>
        <w:t xml:space="preserve">a </w:t>
      </w:r>
      <w:r w:rsidR="00210E01">
        <w:rPr>
          <w:rFonts w:ascii="Times New Roman" w:hAnsi="Times New Roman" w:cs="Times New Roman"/>
        </w:rPr>
        <w:t>constant</w:t>
      </w:r>
      <w:r>
        <w:rPr>
          <w:rFonts w:ascii="Times New Roman" w:hAnsi="Times New Roman" w:cs="Times New Roman"/>
        </w:rPr>
        <w:t xml:space="preserve"> temperature </w:t>
      </w:r>
      <w:r w:rsidR="00210E01">
        <w:rPr>
          <w:rFonts w:ascii="Times New Roman" w:hAnsi="Times New Roman" w:cs="Times New Roman"/>
        </w:rPr>
        <w:t xml:space="preserve">of 25 deg. C </w:t>
      </w:r>
      <w:r w:rsidR="00FC7F8D">
        <w:rPr>
          <w:rFonts w:ascii="Times New Roman" w:hAnsi="Times New Roman" w:cs="Times New Roman"/>
        </w:rPr>
        <w:t xml:space="preserve">and </w:t>
      </w:r>
      <w:r>
        <w:rPr>
          <w:rFonts w:ascii="Times New Roman" w:hAnsi="Times New Roman" w:cs="Times New Roman"/>
        </w:rPr>
        <w:t>varying</w:t>
      </w:r>
      <w:r w:rsidR="00FC7F8D">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t>
      </w:r>
      <w:r w:rsidR="00210E01">
        <w:rPr>
          <w:rFonts w:ascii="Times New Roman" w:hAnsi="Times New Roman" w:cs="Times New Roman"/>
        </w:rPr>
        <w:t xml:space="preserve"> are applied</w:t>
      </w:r>
      <w:r>
        <w:rPr>
          <w:rFonts w:ascii="Times New Roman" w:hAnsi="Times New Roman" w:cs="Times New Roman"/>
        </w:rPr>
        <w:t xml:space="preserve">, </w:t>
      </w:r>
      <w:r w:rsidR="00F15312">
        <w:rPr>
          <w:rFonts w:ascii="Times New Roman" w:hAnsi="Times New Roman" w:cs="Times New Roman"/>
        </w:rPr>
        <w:t xml:space="preserve">with the cell’s maximum power point </w:t>
      </w:r>
      <w:r w:rsidR="00CC05CF">
        <w:rPr>
          <w:rFonts w:ascii="Times New Roman" w:hAnsi="Times New Roman" w:cs="Times New Roman"/>
        </w:rPr>
        <w:t>dotted</w:t>
      </w:r>
      <w:r>
        <w:rPr>
          <w:rFonts w:ascii="Times New Roman" w:hAnsi="Times New Roman" w:cs="Times New Roman"/>
        </w:rPr>
        <w:t xml:space="preserve">. </w:t>
      </w:r>
      <w:r w:rsidR="0047174B">
        <w:rPr>
          <w:rFonts w:ascii="Times New Roman" w:hAnsi="Times New Roman" w:cs="Times New Roman"/>
        </w:rPr>
        <w:t xml:space="preserve">From </w:t>
      </w:r>
      <w:r>
        <w:rPr>
          <w:rFonts w:ascii="Times New Roman" w:hAnsi="Times New Roman" w:cs="Times New Roman"/>
        </w:rPr>
        <w:t>this</w:t>
      </w:r>
      <w:r w:rsidR="0047174B">
        <w:rPr>
          <w:rFonts w:ascii="Times New Roman" w:hAnsi="Times New Roman" w:cs="Times New Roman"/>
        </w:rPr>
        <w:t xml:space="preserve">, it can be seen that </w:t>
      </w:r>
      <w:r w:rsidR="004C7AD8">
        <w:rPr>
          <w:rFonts w:ascii="Times New Roman" w:hAnsi="Times New Roman" w:cs="Times New Roman"/>
        </w:rPr>
        <w:t>irradiance changes</w:t>
      </w:r>
      <w:r w:rsidR="0047174B">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77777777" w:rsidR="006370CF"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w:t>
      </w:r>
    </w:p>
    <w:p w14:paraId="695A85B6" w14:textId="6217D579" w:rsidR="00D801F3" w:rsidRDefault="006370CF" w:rsidP="004F3CB4">
      <w:pPr>
        <w:spacing w:line="480" w:lineRule="auto"/>
        <w:jc w:val="both"/>
        <w:rPr>
          <w:rFonts w:ascii="Times New Roman" w:hAnsi="Times New Roman" w:cs="Times New Roman"/>
        </w:rPr>
      </w:pPr>
      <w:r>
        <w:rPr>
          <w:rFonts w:ascii="Times New Roman" w:hAnsi="Times New Roman" w:cs="Times New Roman"/>
        </w:rPr>
        <w:t xml:space="preserve">Figure X shows solar cell characteristics when a constant irradiance of </w:t>
      </w:r>
      <w:r>
        <w:rPr>
          <w:rFonts w:ascii="Times New Roman" w:hAnsi="Times New Roman" w:cs="Times New Roman"/>
        </w:rPr>
        <w:t xml:space="preserve">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and</w:t>
      </w:r>
      <w:r w:rsidR="00B365A0">
        <w:rPr>
          <w:rFonts w:ascii="Times New Roman" w:hAnsi="Times New Roman" w:cs="Times New Roman"/>
        </w:rPr>
        <w:t xml:space="preserve"> specified temperatures of 25, 50, 75, and 100 deg. C</w:t>
      </w:r>
      <w:r>
        <w:rPr>
          <w:rFonts w:ascii="Times New Roman" w:hAnsi="Times New Roman" w:cs="Times New Roman"/>
        </w:rPr>
        <w:t xml:space="preserve"> are applied</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r>
        <w:rPr>
          <w:rFonts w:ascii="Times New Roman" w:hAnsi="Times New Roman" w:cs="Times New Roman"/>
        </w:rPr>
        <w:t>.  From this,</w:t>
      </w:r>
      <w:r w:rsidR="003F574D">
        <w:rPr>
          <w:rFonts w:ascii="Times New Roman" w:hAnsi="Times New Roman" w:cs="Times New Roman"/>
        </w:rPr>
        <w:t xml:space="preserve">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xml:space="preserve">, with a horizontal shift left </w:t>
      </w:r>
      <w:r w:rsidR="00063483">
        <w:rPr>
          <w:rFonts w:ascii="Times New Roman" w:hAnsi="Times New Roman" w:cs="Times New Roman"/>
        </w:rPr>
        <w:t xml:space="preserve">associated </w:t>
      </w:r>
      <w:r w:rsidR="00010BD1">
        <w:rPr>
          <w:rFonts w:ascii="Times New Roman" w:hAnsi="Times New Roman" w:cs="Times New Roman"/>
        </w:rPr>
        <w:t>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556349A3"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w:t>
      </w:r>
      <w:r w:rsidR="00647E85">
        <w:rPr>
          <w:rFonts w:ascii="Times New Roman" w:eastAsia="SimSun" w:hAnsi="Times New Roman" w:cs="Times New Roman"/>
        </w:rPr>
        <w:t xml:space="preserve">the </w:t>
      </w:r>
      <w:r w:rsidR="00D75FE2">
        <w:rPr>
          <w:rFonts w:ascii="Times New Roman" w:eastAsia="SimSun" w:hAnsi="Times New Roman" w:cs="Times New Roman"/>
        </w:rPr>
        <w:t xml:space="preserve">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00892BFE" w:rsidRPr="00892BFE">
        <w:rPr>
          <w:rFonts w:ascii="Times New Roman" w:hAnsi="Times New Roman" w:cs="Times New Roman"/>
        </w:rPr>
        <w:t>][</w:t>
      </w:r>
      <w:proofErr w:type="gramEnd"/>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2D0C9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6B630EC"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N is</w:t>
      </w:r>
      <w:r w:rsidR="00647E85">
        <w:rPr>
          <w:rFonts w:ascii="Times New Roman" w:eastAsiaTheme="minorEastAsia" w:hAnsi="Times New Roman" w:cs="Times New Roman"/>
        </w:rPr>
        <w:t xml:space="preserve"> the</w:t>
      </w:r>
      <w:r>
        <w:rPr>
          <w:rFonts w:ascii="Times New Roman" w:eastAsiaTheme="minorEastAsia" w:hAnsi="Times New Roman" w:cs="Times New Roman"/>
        </w:rPr>
        <w:t xml:space="preserve">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1AFE2FE2"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w:t>
      </w:r>
      <w:r w:rsidR="00DF06D9">
        <w:rPr>
          <w:rFonts w:ascii="Times New Roman" w:eastAsiaTheme="minorEastAsia" w:hAnsi="Times New Roman" w:cs="Times New Roman"/>
        </w:rPr>
        <w:t xml:space="preserve">the </w:t>
      </w:r>
      <w:r w:rsidR="00F72ECD">
        <w:rPr>
          <w:rFonts w:ascii="Times New Roman" w:eastAsiaTheme="minorEastAsia" w:hAnsi="Times New Roman" w:cs="Times New Roman"/>
        </w:rPr>
        <w:t>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2D0C9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2D0C9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2D0C9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2D0C9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 xml:space="preserve">2.7 Field Programmable Gate Arrays (FPGAs) </w:t>
      </w:r>
    </w:p>
    <w:p w14:paraId="4172FBAE" w14:textId="0152EE95"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 xml:space="preserve">design </w:t>
      </w:r>
      <w:r w:rsidR="0020497E">
        <w:rPr>
          <w:rFonts w:ascii="Times New Roman" w:hAnsi="Times New Roman" w:cs="Times New Roman"/>
        </w:rPr>
        <w:lastRenderedPageBreak/>
        <w:t>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w:t>
      </w:r>
      <w:r w:rsidR="0001075B">
        <w:rPr>
          <w:rFonts w:ascii="Times New Roman" w:hAnsi="Times New Roman" w:cs="Times New Roman"/>
        </w:rPr>
        <w:t xml:space="preserve">usually </w:t>
      </w:r>
      <w:r w:rsidR="00840E34">
        <w:rPr>
          <w:rFonts w:ascii="Times New Roman" w:hAnsi="Times New Roman" w:cs="Times New Roman"/>
        </w:rPr>
        <w:t xml:space="preserve">comes at </w:t>
      </w:r>
      <w:r w:rsidR="00D95BC1">
        <w:rPr>
          <w:rFonts w:ascii="Times New Roman" w:hAnsi="Times New Roman" w:cs="Times New Roman"/>
        </w:rPr>
        <w:t>the</w:t>
      </w:r>
      <w:r w:rsidR="00840E34">
        <w:rPr>
          <w:rFonts w:ascii="Times New Roman" w:hAnsi="Times New Roman" w:cs="Times New Roman"/>
        </w:rPr>
        <w:t xml:space="preserve"> cost of</w:t>
      </w:r>
      <w:r w:rsidR="00D95BC1">
        <w:rPr>
          <w:rFonts w:ascii="Times New Roman" w:hAnsi="Times New Roman" w:cs="Times New Roman"/>
        </w:rPr>
        <w:t xml:space="preserve"> a</w:t>
      </w:r>
      <w:r w:rsidR="00840E34">
        <w:rPr>
          <w:rFonts w:ascii="Times New Roman" w:hAnsi="Times New Roman" w:cs="Times New Roman"/>
        </w:rPr>
        <w:t xml:space="preserve">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40E3E965"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performing logic, a flip flop for clocked, synchronous timing, and multiplexers (MUX) for routing</w:t>
      </w:r>
      <w:r w:rsidR="00D95BC1">
        <w:rPr>
          <w:rFonts w:ascii="Times New Roman" w:hAnsi="Times New Roman" w:cs="Times New Roman"/>
        </w:rPr>
        <w:t xml:space="preserve"> [A-21]</w:t>
      </w:r>
    </w:p>
    <w:p w14:paraId="689A1472" w14:textId="162BE257" w:rsidR="0020497E" w:rsidRDefault="0020497E" w:rsidP="0020497E">
      <w:pPr>
        <w:spacing w:line="480" w:lineRule="auto"/>
        <w:jc w:val="center"/>
        <w:rPr>
          <w:rFonts w:ascii="Times New Roman" w:hAnsi="Times New Roman" w:cs="Times New Roman"/>
        </w:rPr>
      </w:pPr>
      <w:r>
        <w:rPr>
          <w:noProof/>
        </w:rPr>
        <w:lastRenderedPageBreak/>
        <w:drawing>
          <wp:inline distT="0" distB="0" distL="0" distR="0" wp14:anchorId="3ABBD816" wp14:editId="47B8C35F">
            <wp:extent cx="3386938" cy="3286629"/>
            <wp:effectExtent l="0" t="0" r="444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6709" cy="3296110"/>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lastRenderedPageBreak/>
        <w:drawing>
          <wp:inline distT="0" distB="0" distL="0" distR="0" wp14:anchorId="19DB218A" wp14:editId="5B5FD87C">
            <wp:extent cx="1331367" cy="294802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8139" cy="2985165"/>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0F29A75F"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w:t>
      </w:r>
      <w:r w:rsidR="00FA3245">
        <w:rPr>
          <w:rFonts w:ascii="Times New Roman" w:hAnsi="Times New Roman" w:cs="Times New Roman"/>
        </w:rPr>
        <w:t>soft-core</w:t>
      </w:r>
      <w:r w:rsidR="00A12FF8">
        <w:rPr>
          <w:rFonts w:ascii="Times New Roman" w:hAnsi="Times New Roman" w:cs="Times New Roman"/>
        </w:rPr>
        <w:t xml:space="preserv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 xml:space="preserve">subject to large amounts of noise due to the use of switching power converters that control operating points of solar arrays [A-4].  Since these algorithms </w:t>
      </w:r>
      <w:r w:rsidR="00AB5F3B">
        <w:rPr>
          <w:rFonts w:ascii="Times New Roman" w:hAnsi="Times New Roman" w:cs="Times New Roman"/>
        </w:rPr>
        <w:lastRenderedPageBreak/>
        <w:t>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lastRenderedPageBreak/>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w:t>
      </w:r>
      <w:r w:rsidR="00A07DBE">
        <w:rPr>
          <w:rFonts w:ascii="Times New Roman" w:hAnsi="Times New Roman" w:cs="Times New Roman"/>
        </w:rPr>
        <w:lastRenderedPageBreak/>
        <w:t xml:space="preserve">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40A0D9B2"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D95BC1">
        <w:rPr>
          <w:rFonts w:ascii="Times New Roman" w:eastAsiaTheme="minorEastAsia" w:hAnsi="Times New Roman" w:cs="Times New Roman"/>
        </w:rPr>
        <w:t>become</w:t>
      </w:r>
      <w:r w:rsidR="00FB6802">
        <w:rPr>
          <w:rFonts w:ascii="Times New Roman" w:eastAsiaTheme="minorEastAsia" w:hAnsi="Times New Roman" w:cs="Times New Roman"/>
        </w:rPr>
        <w:t xml:space="preserve"> </w:t>
      </w:r>
      <w:r w:rsidR="00FC186F">
        <w:rPr>
          <w:rFonts w:ascii="Times New Roman" w:eastAsiaTheme="minorEastAsia" w:hAnsi="Times New Roman" w:cs="Times New Roman"/>
        </w:rPr>
        <w:t>correlated to</w:t>
      </w:r>
      <w:r w:rsidR="00D95BC1">
        <w:rPr>
          <w:rFonts w:ascii="Times New Roman" w:eastAsiaTheme="minorEastAsia" w:hAnsi="Times New Roman" w:cs="Times New Roman"/>
        </w:rPr>
        <w:t xml:space="preserve"> an increased probability</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in losing</w:t>
      </w:r>
      <w:r w:rsidR="00FC186F">
        <w:rPr>
          <w:rFonts w:ascii="Times New Roman" w:eastAsiaTheme="minorEastAsia" w:hAnsi="Times New Roman" w:cs="Times New Roman"/>
        </w:rPr>
        <w:t xml:space="preserve"> </w:t>
      </w:r>
      <w:r w:rsidR="00D95BC1">
        <w:rPr>
          <w:rFonts w:ascii="Times New Roman" w:eastAsiaTheme="minorEastAsia" w:hAnsi="Times New Roman" w:cs="Times New Roman"/>
        </w:rPr>
        <w:t>system</w:t>
      </w:r>
      <w:r w:rsidR="00FC186F">
        <w:rPr>
          <w:rFonts w:ascii="Times New Roman" w:eastAsiaTheme="minorEastAsia" w:hAnsi="Times New Roman" w:cs="Times New Roman"/>
        </w:rPr>
        <w:t xml:space="preserve"> stability.</w:t>
      </w:r>
      <w:r w:rsidR="00140D0D">
        <w:rPr>
          <w:rFonts w:ascii="Times New Roman" w:eastAsiaTheme="minorEastAsia" w:hAnsi="Times New Roman" w:cs="Times New Roman"/>
        </w:rPr>
        <w:t xml:space="preserve"> </w:t>
      </w:r>
      <w:r w:rsidR="00D95BC1">
        <w:rPr>
          <w:rFonts w:ascii="Times New Roman" w:eastAsiaTheme="minorEastAsia" w:hAnsi="Times New Roman" w:cs="Times New Roman"/>
        </w:rPr>
        <w:t>Increased probability of l</w:t>
      </w:r>
      <w:r w:rsidR="00140D0D">
        <w:rPr>
          <w:rFonts w:ascii="Times New Roman" w:eastAsiaTheme="minorEastAsia" w:hAnsi="Times New Roman" w:cs="Times New Roman"/>
        </w:rPr>
        <w:t>oss of stability was also correlated with the addition of low-pass filters.</w:t>
      </w:r>
    </w:p>
    <w:p w14:paraId="16C44C6E" w14:textId="5878204F"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Pr>
          <w:rFonts w:ascii="Times New Roman" w:hAnsi="Times New Roman" w:cs="Times New Roman"/>
        </w:rPr>
        <w:t xml:space="preserve"> the</w:t>
      </w:r>
      <w:r>
        <w:rPr>
          <w:rFonts w:ascii="Times New Roman" w:hAnsi="Times New Roman" w:cs="Times New Roman"/>
        </w:rPr>
        <w:t xml:space="preserve"> noise, normally with specific parameters needed in order to handle noise efficiently.</w:t>
      </w:r>
    </w:p>
    <w:p w14:paraId="1E210694" w14:textId="1C0B4886"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w:t>
      </w:r>
      <w:r w:rsidR="00E93CE3">
        <w:rPr>
          <w:rFonts w:ascii="Times New Roman" w:hAnsi="Times New Roman" w:cs="Times New Roman"/>
        </w:rPr>
        <w:t xml:space="preserve">it </w:t>
      </w:r>
      <w:r w:rsidR="00BF19DD">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w:t>
      </w:r>
      <w:r>
        <w:rPr>
          <w:rFonts w:ascii="Times New Roman" w:hAnsi="Times New Roman" w:cs="Times New Roman"/>
        </w:rPr>
        <w:lastRenderedPageBreak/>
        <w:t>introduced.  However, increasing step size to offset this problem results in increases in steady state oscillations, reduction in overall system stability, and lower overall efficiency.</w:t>
      </w:r>
    </w:p>
    <w:p w14:paraId="2D917AE6" w14:textId="0A1C8025"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 xml:space="preserve">A-12] or speed rotation for MPPT algorithms in wind turbines[A-16].  Furthermore, some authors used the Kalman filter to improve tangentially related systems, such as the authors from [A-13] using </w:t>
      </w:r>
      <w:r w:rsidR="00E93CE3">
        <w:rPr>
          <w:rFonts w:ascii="Times New Roman" w:hAnsi="Times New Roman" w:cs="Times New Roman"/>
        </w:rPr>
        <w:t xml:space="preserve">the </w:t>
      </w:r>
      <w:r w:rsidRPr="001A165E">
        <w:rPr>
          <w:rFonts w:ascii="Times New Roman" w:hAnsi="Times New Roman" w:cs="Times New Roman"/>
        </w:rPr>
        <w:t>Kalman filter to optimize P&amp;O for thermoelectric generator systems.</w:t>
      </w:r>
    </w:p>
    <w:p w14:paraId="71CB994C" w14:textId="743FB596"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the need for reduced system complexity</w:t>
      </w:r>
      <w:r w:rsidR="006F1FCC">
        <w:rPr>
          <w:rFonts w:ascii="Times New Roman" w:hAnsi="Times New Roman" w:cs="Times New Roman"/>
        </w:rPr>
        <w:t xml:space="preserve">, reduced system </w:t>
      </w:r>
      <w:r w:rsidR="008D1461">
        <w:rPr>
          <w:rFonts w:ascii="Times New Roman" w:hAnsi="Times New Roman" w:cs="Times New Roman"/>
        </w:rPr>
        <w:t xml:space="preserve">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1DFD7D1E" w14:textId="77777777" w:rsidR="00FA72F3" w:rsidRDefault="00FA72F3" w:rsidP="0090629B">
      <w:pPr>
        <w:spacing w:line="480" w:lineRule="auto"/>
        <w:jc w:val="center"/>
        <w:rPr>
          <w:rFonts w:ascii="Times New Roman" w:hAnsi="Times New Roman" w:cs="Times New Roman"/>
          <w:b/>
          <w:bCs/>
        </w:rPr>
      </w:pPr>
    </w:p>
    <w:p w14:paraId="76B3EE64" w14:textId="77777777" w:rsidR="00FA72F3" w:rsidRDefault="00FA72F3" w:rsidP="0090629B">
      <w:pPr>
        <w:spacing w:line="480" w:lineRule="auto"/>
        <w:jc w:val="center"/>
        <w:rPr>
          <w:rFonts w:ascii="Times New Roman" w:hAnsi="Times New Roman" w:cs="Times New Roman"/>
          <w:b/>
          <w:bCs/>
        </w:rPr>
      </w:pPr>
    </w:p>
    <w:p w14:paraId="36C107D0" w14:textId="77777777" w:rsidR="00FA72F3" w:rsidRDefault="00FA72F3" w:rsidP="0090629B">
      <w:pPr>
        <w:spacing w:line="480" w:lineRule="auto"/>
        <w:jc w:val="center"/>
        <w:rPr>
          <w:rFonts w:ascii="Times New Roman" w:hAnsi="Times New Roman" w:cs="Times New Roman"/>
          <w:b/>
          <w:bCs/>
        </w:rPr>
      </w:pPr>
    </w:p>
    <w:p w14:paraId="3B07974C" w14:textId="77777777" w:rsidR="00FA72F3" w:rsidRDefault="00FA72F3" w:rsidP="0090629B">
      <w:pPr>
        <w:spacing w:line="480" w:lineRule="auto"/>
        <w:jc w:val="center"/>
        <w:rPr>
          <w:rFonts w:ascii="Times New Roman" w:hAnsi="Times New Roman" w:cs="Times New Roman"/>
          <w:b/>
          <w:bCs/>
        </w:rPr>
      </w:pPr>
    </w:p>
    <w:p w14:paraId="293F7BE1" w14:textId="77777777" w:rsidR="00FA72F3" w:rsidRDefault="00FA72F3" w:rsidP="0090629B">
      <w:pPr>
        <w:spacing w:line="480" w:lineRule="auto"/>
        <w:jc w:val="center"/>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2D0C9E"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682BCA21" w14:textId="1FDCA0C7" w:rsidR="0060765D"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433028">
        <w:rPr>
          <w:rFonts w:ascii="Times New Roman" w:hAnsi="Times New Roman" w:cs="Times New Roman"/>
        </w:rPr>
        <w:t>,</w:t>
      </w:r>
      <w:r w:rsidR="006E1C4F">
        <w:rPr>
          <w:rFonts w:ascii="Times New Roman" w:hAnsi="Times New Roman" w:cs="Times New Roman"/>
        </w:rPr>
        <w:t xml:space="preserve"> </w:t>
      </w:r>
      <w:r w:rsidR="00FA7714">
        <w:rPr>
          <w:rFonts w:ascii="Times New Roman" w:hAnsi="Times New Roman" w:cs="Times New Roman"/>
        </w:rPr>
        <w:t>as shown in equation X,</w:t>
      </w:r>
      <w:r w:rsidR="0060765D">
        <w:rPr>
          <w:rFonts w:ascii="Times New Roman" w:hAnsi="Times New Roman" w:cs="Times New Roman"/>
        </w:rPr>
        <w:t xml:space="preserve"> which </w:t>
      </w:r>
      <w:r w:rsidR="006E1C4F">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sidR="006E1C4F">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sidR="006E1C4F">
        <w:rPr>
          <w:rFonts w:ascii="Times New Roman" w:hAnsi="Times New Roman" w:cs="Times New Roman"/>
        </w:rPr>
        <w:t xml:space="preserve">. </w:t>
      </w:r>
    </w:p>
    <w:p w14:paraId="6ACA1E5B" w14:textId="7520304B" w:rsidR="0060765D" w:rsidRDefault="0060765D"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r>
      <w:r>
        <w:rPr>
          <w:rFonts w:ascii="Times New Roman" w:eastAsiaTheme="minorEastAsia" w:hAnsi="Times New Roman" w:cs="Times New Roman"/>
        </w:rPr>
        <w:tab/>
        <w:t>(X)</w:t>
      </w:r>
    </w:p>
    <w:p w14:paraId="791264E9" w14:textId="72F637DD" w:rsidR="00105DAE" w:rsidRDefault="00390D3D" w:rsidP="003D09F1">
      <w:pPr>
        <w:spacing w:line="480" w:lineRule="auto"/>
        <w:jc w:val="both"/>
        <w:rPr>
          <w:rFonts w:ascii="Times New Roman" w:hAnsi="Times New Roman" w:cs="Times New Roman"/>
        </w:rPr>
      </w:pPr>
      <w:r>
        <w:rPr>
          <w:rFonts w:ascii="Times New Roman" w:hAnsi="Times New Roman" w:cs="Times New Roman"/>
        </w:rPr>
        <w:t>In additional to these two methods</w:t>
      </w:r>
      <w:r w:rsidR="006E1C4F">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sidR="006E1C4F">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xml:space="preserve">, and a PV </w:t>
      </w:r>
      <w:r w:rsidR="00752046">
        <w:rPr>
          <w:rFonts w:ascii="Times New Roman" w:hAnsi="Times New Roman" w:cs="Times New Roman"/>
        </w:rPr>
        <w:lastRenderedPageBreak/>
        <w:t>resistor is added in series with the PV voltage source</w:t>
      </w:r>
      <w:r>
        <w:rPr>
          <w:rFonts w:ascii="Times New Roman" w:hAnsi="Times New Roman" w:cs="Times New Roman"/>
        </w:rPr>
        <w:t xml:space="preserve">.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2D0C9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2D0C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2D0C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2D0C9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2D0C9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2D0C9E"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2D0C9E"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2D0C9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2D0C9E"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2D0C9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2D0C9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2D0C9E"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2D0C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2D0C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2D0C9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04A1976D"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equation</w:t>
      </w:r>
      <w:r w:rsidR="00AC7F0D">
        <w:rPr>
          <w:rFonts w:ascii="Times New Roman" w:eastAsiaTheme="minorEastAsia" w:hAnsi="Times New Roman" w:cs="Times New Roman"/>
        </w:rPr>
        <w:t xml:space="preserve"> set</w:t>
      </w:r>
      <w:r w:rsidR="000634A4">
        <w:rPr>
          <w:rFonts w:ascii="Times New Roman" w:eastAsiaTheme="minorEastAsia" w:hAnsi="Times New Roman" w:cs="Times New Roman"/>
        </w:rPr>
        <w:t xml:space="preserve"> for when the switch is on (equation set X) and the equation</w:t>
      </w:r>
      <w:r w:rsidR="002E4C5F">
        <w:rPr>
          <w:rFonts w:ascii="Times New Roman" w:eastAsiaTheme="minorEastAsia" w:hAnsi="Times New Roman" w:cs="Times New Roman"/>
        </w:rPr>
        <w:t xml:space="preserve"> </w:t>
      </w:r>
      <w:r w:rsidR="000634A4">
        <w:rPr>
          <w:rFonts w:ascii="Times New Roman" w:eastAsiaTheme="minorEastAsia" w:hAnsi="Times New Roman" w:cs="Times New Roman"/>
        </w:rPr>
        <w:t>s</w:t>
      </w:r>
      <w:r w:rsidR="002E4C5F">
        <w:rPr>
          <w:rFonts w:ascii="Times New Roman" w:eastAsiaTheme="minorEastAsia" w:hAnsi="Times New Roman" w:cs="Times New Roman"/>
        </w:rPr>
        <w:t>et</w:t>
      </w:r>
      <w:r w:rsidR="000634A4">
        <w:rPr>
          <w:rFonts w:ascii="Times New Roman" w:eastAsiaTheme="minorEastAsia" w:hAnsi="Times New Roman" w:cs="Times New Roman"/>
        </w:rPr>
        <w:t xml:space="preserve">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w:t>
      </w:r>
      <w:r w:rsidR="002E4C5F">
        <w:rPr>
          <w:rFonts w:ascii="Times New Roman" w:eastAsiaTheme="minorEastAsia" w:hAnsi="Times New Roman" w:cs="Times New Roman"/>
        </w:rPr>
        <w:t>net set of equations as shown below</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2D0C9E"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2D0C9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2D0C9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2D0C9E"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2D0C9E"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2D0C9E"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0561F180"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2D0C9E"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2D0C9E"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4132BFBC"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2D0C9E"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2D0C9E"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Pr>
          <w:rFonts w:ascii="Times New Roman" w:eastAsiaTheme="minorEastAsia" w:hAnsi="Times New Roman" w:cs="Times New Roman"/>
        </w:rPr>
        <w:tab/>
      </w:r>
      <w:r w:rsidR="00817EC5">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77A92D48" w14:textId="77777777" w:rsidR="00BA2A36"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w:t>
      </w:r>
      <w:r w:rsidR="00952837">
        <w:rPr>
          <w:rFonts w:ascii="Times New Roman" w:eastAsiaTheme="minorEastAsia" w:hAnsi="Times New Roman" w:cs="Times New Roman"/>
        </w:rPr>
        <w:lastRenderedPageBreak/>
        <w:t>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w:t>
      </w:r>
    </w:p>
    <w:p w14:paraId="5102609C" w14:textId="6EAD8422" w:rsidR="00CA556F" w:rsidRPr="00DE1AE4" w:rsidRDefault="00BA2A3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Additionally</w:t>
      </w:r>
      <w:r w:rsidR="00C5366E">
        <w:rPr>
          <w:rFonts w:ascii="Times New Roman" w:eastAsiaTheme="minorEastAsia" w:hAnsi="Times New Roman" w:cs="Times New Roman"/>
        </w:rPr>
        <w:t xml:space="preserve">, variable frequency duty cycle control such as that seen by the authors of [11] </w:t>
      </w:r>
      <w:r w:rsidR="00190264">
        <w:rPr>
          <w:rFonts w:ascii="Times New Roman" w:eastAsiaTheme="minorEastAsia" w:hAnsi="Times New Roman" w:cs="Times New Roman"/>
        </w:rPr>
        <w:t>could replace the direct duty cycle control through the design of</w:t>
      </w:r>
      <w:r w:rsidR="00C5366E">
        <w:rPr>
          <w:rFonts w:ascii="Times New Roman" w:eastAsiaTheme="minorEastAsia" w:hAnsi="Times New Roman" w:cs="Times New Roman"/>
        </w:rPr>
        <w:t xml:space="preserve"> an </w:t>
      </w:r>
      <w:r>
        <w:rPr>
          <w:rFonts w:ascii="Times New Roman" w:eastAsiaTheme="minorEastAsia" w:hAnsi="Times New Roman" w:cs="Times New Roman"/>
        </w:rPr>
        <w:t xml:space="preserve">additional </w:t>
      </w:r>
      <w:r w:rsidR="00C5366E">
        <w:rPr>
          <w:rFonts w:ascii="Times New Roman" w:eastAsiaTheme="minorEastAsia" w:hAnsi="Times New Roman" w:cs="Times New Roman"/>
        </w:rPr>
        <w:t xml:space="preserve">algorithm </w:t>
      </w:r>
      <w:r>
        <w:rPr>
          <w:rFonts w:ascii="Times New Roman" w:eastAsiaTheme="minorEastAsia" w:hAnsi="Times New Roman" w:cs="Times New Roman"/>
        </w:rPr>
        <w:t>that</w:t>
      </w:r>
      <w:r w:rsidR="00C5366E">
        <w:rPr>
          <w:rFonts w:ascii="Times New Roman" w:eastAsiaTheme="minorEastAsia" w:hAnsi="Times New Roman" w:cs="Times New Roman"/>
        </w:rPr>
        <w:t xml:space="preserve"> detects duty cycle by monitoring </w:t>
      </w:r>
      <w:r>
        <w:rPr>
          <w:rFonts w:ascii="Times New Roman" w:eastAsiaTheme="minorEastAsia" w:hAnsi="Times New Roman" w:cs="Times New Roman"/>
        </w:rPr>
        <w:t>past</w:t>
      </w:r>
      <w:r w:rsidR="00870CEC">
        <w:rPr>
          <w:rFonts w:ascii="Times New Roman" w:eastAsiaTheme="minorEastAsia" w:hAnsi="Times New Roman" w:cs="Times New Roman"/>
        </w:rPr>
        <w:t xml:space="preserve">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w:t>
      </w:r>
      <w:r>
        <w:rPr>
          <w:rFonts w:ascii="Times New Roman" w:eastAsiaTheme="minorEastAsia" w:hAnsi="Times New Roman" w:cs="Times New Roman"/>
        </w:rPr>
        <w:t>changes</w:t>
      </w:r>
      <w:r w:rsidR="00C5366E">
        <w:rPr>
          <w:rFonts w:ascii="Times New Roman" w:eastAsiaTheme="minorEastAsia" w:hAnsi="Times New Roman" w:cs="Times New Roman"/>
        </w:rPr>
        <w:t xml:space="preserve"> in duty cycle for prediction and control could then be replaced</w:t>
      </w:r>
      <w:r>
        <w:rPr>
          <w:rFonts w:ascii="Times New Roman" w:eastAsiaTheme="minorEastAsia" w:hAnsi="Times New Roman" w:cs="Times New Roman"/>
        </w:rPr>
        <w:t xml:space="preserve"> </w:t>
      </w:r>
      <w:r w:rsidR="00AE5C2D">
        <w:rPr>
          <w:rFonts w:ascii="Times New Roman" w:eastAsiaTheme="minorEastAsia" w:hAnsi="Times New Roman" w:cs="Times New Roman"/>
        </w:rPr>
        <w:t>with control of</w:t>
      </w:r>
      <w:r>
        <w:rPr>
          <w:rFonts w:ascii="Times New Roman" w:eastAsiaTheme="minorEastAsia" w:hAnsi="Times New Roman" w:cs="Times New Roman"/>
        </w:rPr>
        <w:t xml:space="preserve"> </w:t>
      </w:r>
      <w:r w:rsidR="00AE5C2D">
        <w:rPr>
          <w:rFonts w:ascii="Times New Roman" w:eastAsiaTheme="minorEastAsia" w:hAnsi="Times New Roman" w:cs="Times New Roman"/>
        </w:rPr>
        <w:t>a switch</w:t>
      </w:r>
      <w:r>
        <w:rPr>
          <w:rFonts w:ascii="Times New Roman" w:eastAsiaTheme="minorEastAsia" w:hAnsi="Times New Roman" w:cs="Times New Roman"/>
        </w:rPr>
        <w:t xml:space="preserve"> ON (1) or OFF (0) </w:t>
      </w:r>
      <w:r w:rsidR="00190264">
        <w:rPr>
          <w:rFonts w:ascii="Times New Roman" w:eastAsiaTheme="minorEastAsia" w:hAnsi="Times New Roman" w:cs="Times New Roman"/>
        </w:rPr>
        <w:t xml:space="preserve">per </w:t>
      </w:r>
      <w:r w:rsidR="00AE5C2D">
        <w:rPr>
          <w:rFonts w:ascii="Times New Roman" w:eastAsiaTheme="minorEastAsia" w:hAnsi="Times New Roman" w:cs="Times New Roman"/>
        </w:rPr>
        <w:t xml:space="preserve">sample </w:t>
      </w:r>
      <w:r w:rsidR="00190264">
        <w:rPr>
          <w:rFonts w:ascii="Times New Roman" w:eastAsiaTheme="minorEastAsia" w:hAnsi="Times New Roman" w:cs="Times New Roman"/>
        </w:rPr>
        <w:t>period</w:t>
      </w:r>
      <w:r w:rsidR="00AE5C2D">
        <w:rPr>
          <w:rFonts w:ascii="Times New Roman" w:eastAsiaTheme="minorEastAsia" w:hAnsi="Times New Roman" w:cs="Times New Roman"/>
        </w:rPr>
        <w:t>.</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7ADBC6A5" w14:textId="77777777" w:rsidR="00CD3000" w:rsidRDefault="00CD3000" w:rsidP="00A57A78">
      <w:pPr>
        <w:spacing w:line="480" w:lineRule="auto"/>
        <w:jc w:val="center"/>
        <w:rPr>
          <w:rFonts w:ascii="Times New Roman" w:hAnsi="Times New Roman" w:cs="Times New Roman"/>
          <w:b/>
          <w:bCs/>
        </w:rPr>
      </w:pPr>
    </w:p>
    <w:p w14:paraId="032DC478" w14:textId="77777777" w:rsidR="00CD3000" w:rsidRDefault="00CD3000" w:rsidP="00A57A78">
      <w:pPr>
        <w:spacing w:line="480" w:lineRule="auto"/>
        <w:jc w:val="center"/>
        <w:rPr>
          <w:rFonts w:ascii="Times New Roman" w:hAnsi="Times New Roman" w:cs="Times New Roman"/>
          <w:b/>
          <w:bCs/>
        </w:rPr>
      </w:pPr>
    </w:p>
    <w:p w14:paraId="0A69FD58" w14:textId="77777777" w:rsidR="00CD3000" w:rsidRDefault="00CD3000" w:rsidP="00A57A78">
      <w:pPr>
        <w:spacing w:line="480" w:lineRule="auto"/>
        <w:jc w:val="center"/>
        <w:rPr>
          <w:rFonts w:ascii="Times New Roman" w:hAnsi="Times New Roman" w:cs="Times New Roman"/>
          <w:b/>
          <w:bCs/>
        </w:rPr>
      </w:pPr>
    </w:p>
    <w:p w14:paraId="2D13F262" w14:textId="77777777" w:rsidR="00CD3000" w:rsidRDefault="00CD3000" w:rsidP="00EB10DA">
      <w:pPr>
        <w:spacing w:line="480" w:lineRule="auto"/>
        <w:rPr>
          <w:rFonts w:ascii="Times New Roman" w:hAnsi="Times New Roman" w:cs="Times New Roman"/>
          <w:b/>
          <w:bCs/>
        </w:rPr>
      </w:pP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5B6500FB"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w:t>
      </w:r>
      <w:r w:rsidR="0003563B">
        <w:rPr>
          <w:rFonts w:ascii="Times New Roman" w:hAnsi="Times New Roman" w:cs="Times New Roman"/>
        </w:rPr>
        <w:t>high-level system design is shown below</w:t>
      </w:r>
      <w:r w:rsidR="00010BDF">
        <w:rPr>
          <w:rFonts w:ascii="Times New Roman" w:hAnsi="Times New Roman" w:cs="Times New Roman"/>
        </w:rPr>
        <w:t xml:space="preserve"> in figure X</w:t>
      </w:r>
      <w:r w:rsidR="0003563B">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Pr>
          <w:rFonts w:ascii="Times New Roman" w:eastAsiaTheme="minorEastAsia" w:hAnsi="Times New Roman" w:cs="Times New Roman"/>
        </w:rPr>
        <w:t xml:space="preserve">, </w:t>
      </w:r>
      <w:r w:rsidR="00104B5D">
        <w:rPr>
          <w:rFonts w:ascii="Times New Roman" w:eastAsiaTheme="minorEastAsia" w:hAnsi="Times New Roman" w:cs="Times New Roman"/>
        </w:rPr>
        <w:t>which represents</w:t>
      </w:r>
      <w:r w:rsidR="0003563B">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Pr>
          <w:rFonts w:ascii="Times New Roman" w:eastAsiaTheme="minorEastAsia" w:hAnsi="Times New Roman" w:cs="Times New Roman"/>
        </w:rPr>
        <w:t xml:space="preserve">and </w:t>
      </w:r>
      <w:r w:rsidR="00104B5D">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Pr>
          <w:rFonts w:ascii="Times New Roman" w:eastAsiaTheme="minorEastAsia" w:hAnsi="Times New Roman" w:cs="Times New Roman"/>
        </w:rPr>
        <w:t xml:space="preserve"> that will control the DC-DC converter to allow for maximum power to be extracted from the PV module.</w:t>
      </w:r>
      <w:r w:rsidR="00610B05">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Pr>
          <w:rFonts w:ascii="Times New Roman" w:eastAsiaTheme="minorEastAsia" w:hAnsi="Times New Roman" w:cs="Times New Roman"/>
        </w:rPr>
        <w:t xml:space="preserve"> is needed in the A matrix of the Kalman filter, and therefore must be fed back to </w:t>
      </w:r>
      <w:r w:rsidR="002D7598">
        <w:rPr>
          <w:rFonts w:ascii="Times New Roman" w:eastAsiaTheme="minorEastAsia" w:hAnsi="Times New Roman" w:cs="Times New Roman"/>
        </w:rPr>
        <w:t>the Kalman filter block.</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54176BB5" w:rsidR="00307C14" w:rsidRPr="00577E71" w:rsidRDefault="002D0C9E"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w:t>
      </w:r>
      <w:r w:rsidR="002D7598">
        <w:rPr>
          <w:rFonts w:ascii="Times New Roman" w:hAnsi="Times New Roman" w:cs="Times New Roman"/>
        </w:rPr>
        <w:t xml:space="preserve">thus further reducing the system from </w:t>
      </w:r>
      <w:r w:rsidR="000A584D">
        <w:rPr>
          <w:rFonts w:ascii="Times New Roman" w:hAnsi="Times New Roman" w:cs="Times New Roman"/>
        </w:rPr>
        <w:t>two</w:t>
      </w:r>
      <w:r w:rsidR="002D7598">
        <w:rPr>
          <w:rFonts w:ascii="Times New Roman" w:hAnsi="Times New Roman" w:cs="Times New Roman"/>
        </w:rPr>
        <w:t xml:space="preserve"> sensors to </w:t>
      </w:r>
      <w:r w:rsidR="000A584D">
        <w:rPr>
          <w:rFonts w:ascii="Times New Roman" w:hAnsi="Times New Roman" w:cs="Times New Roman"/>
        </w:rPr>
        <w:t>one</w:t>
      </w:r>
      <w:r w:rsidR="002D7598">
        <w:rPr>
          <w:rFonts w:ascii="Times New Roman" w:hAnsi="Times New Roman" w:cs="Times New Roman"/>
        </w:rPr>
        <w:t xml:space="preserve">.  However, </w:t>
      </w:r>
      <w:r w:rsidR="00C16EB6">
        <w:rPr>
          <w:rFonts w:ascii="Times New Roman" w:hAnsi="Times New Roman" w:cs="Times New Roman"/>
        </w:rPr>
        <w:t xml:space="preserve">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w:t>
      </w:r>
      <w:r w:rsidR="00ED3559">
        <w:rPr>
          <w:rFonts w:ascii="Times New Roman" w:hAnsi="Times New Roman" w:cs="Times New Roman"/>
        </w:rPr>
        <w:lastRenderedPageBreak/>
        <w:t xml:space="preserve">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D312B8">
        <w:rPr>
          <w:rFonts w:ascii="Times New Roman" w:hAnsi="Times New Roman" w:cs="Times New Roman"/>
        </w:rPr>
        <w:t xml:space="preserve">if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estimation</w:t>
      </w:r>
      <w:r w:rsidR="00D312B8">
        <w:rPr>
          <w:rFonts w:ascii="Times New Roman" w:hAnsi="Times New Roman" w:cs="Times New Roman"/>
        </w:rPr>
        <w:t>, this</w:t>
      </w:r>
      <w:r w:rsidR="008B0E4F">
        <w:rPr>
          <w:rFonts w:ascii="Times New Roman" w:hAnsi="Times New Roman" w:cs="Times New Roman"/>
        </w:rPr>
        <w:t xml:space="preserve">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typical I-V and P-V responses to irradiance and 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lastRenderedPageBreak/>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2D0C9E"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2D0C9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2D0C9E"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Default="003E2FF0" w:rsidP="003E2FF0">
      <w:pPr>
        <w:spacing w:line="480" w:lineRule="auto"/>
        <w:jc w:val="both"/>
        <w:rPr>
          <w:rFonts w:ascii="Times New Roman" w:hAnsi="Times New Roman" w:cs="Times New Roman"/>
        </w:rPr>
      </w:pPr>
    </w:p>
    <w:p w14:paraId="40A1187E" w14:textId="2C2B18E1" w:rsidR="004C2A0B" w:rsidRDefault="004C2A0B" w:rsidP="003E2FF0">
      <w:pPr>
        <w:spacing w:line="480" w:lineRule="auto"/>
        <w:jc w:val="both"/>
        <w:rPr>
          <w:rFonts w:ascii="Times New Roman" w:hAnsi="Times New Roman" w:cs="Times New Roman"/>
        </w:rPr>
      </w:pPr>
      <w:r>
        <w:rPr>
          <w:noProof/>
        </w:rPr>
        <w:drawing>
          <wp:inline distT="0" distB="0" distL="0" distR="0" wp14:anchorId="33534ECA" wp14:editId="5F5DCA69">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616200"/>
                    </a:xfrm>
                    <a:prstGeom prst="rect">
                      <a:avLst/>
                    </a:prstGeom>
                  </pic:spPr>
                </pic:pic>
              </a:graphicData>
            </a:graphic>
          </wp:inline>
        </w:drawing>
      </w:r>
    </w:p>
    <w:p w14:paraId="0C663773" w14:textId="0E828EE8" w:rsidR="004C2A0B" w:rsidRDefault="004C2A0B" w:rsidP="003E2FF0">
      <w:pPr>
        <w:spacing w:line="480" w:lineRule="auto"/>
        <w:jc w:val="both"/>
        <w:rPr>
          <w:rFonts w:ascii="Times New Roman" w:hAnsi="Times New Roman" w:cs="Times New Roman"/>
        </w:rPr>
      </w:pPr>
      <w:r>
        <w:rPr>
          <w:rFonts w:ascii="Times New Roman" w:hAnsi="Times New Roman" w:cs="Times New Roman"/>
        </w:rPr>
        <w:t>Figure X: Simulink circuit model of high gain boost converter w</w:t>
      </w:r>
      <w:r w:rsidR="00495E27">
        <w:rPr>
          <w:rFonts w:ascii="Times New Roman" w:hAnsi="Times New Roman" w:cs="Times New Roman"/>
        </w:rPr>
        <w:t>ith PV array containing characteristics of table X and circuit components with parameters of table X.</w:t>
      </w:r>
    </w:p>
    <w:p w14:paraId="428CDA52" w14:textId="0F43BFC6" w:rsidR="00DD75C8" w:rsidRDefault="003E2FF0" w:rsidP="003E2FF0">
      <w:pPr>
        <w:spacing w:line="480" w:lineRule="auto"/>
        <w:jc w:val="both"/>
        <w:rPr>
          <w:rFonts w:ascii="Times New Roman" w:hAnsi="Times New Roman" w:cs="Times New Roman"/>
        </w:rPr>
      </w:pPr>
      <w:r>
        <w:rPr>
          <w:rFonts w:ascii="Times New Roman" w:hAnsi="Times New Roman" w:cs="Times New Roman"/>
        </w:rPr>
        <w:t>Before implementing and testing the MPPT algorithms with the circuit, the averaged state space model of equation X is implemented in MATLAB and its response to arbitrary duty cycles (50% seen in the following) switching at 66.67kHz with a fixed input voltage of 30V is tested and compared to that of the circuit model with the same input parameters to verify accuracy. Additionally, the small signal averaged model of equation X is also tested and compared to that of equation X to show inaccuracies in that model.  The stand-alone Kalman filter is also evaluated with the previously mentioned test data as the input to ensure the estimated results functioned as desired.</w:t>
      </w:r>
    </w:p>
    <w:p w14:paraId="132BCA64" w14:textId="3F987FDB" w:rsidR="00EA7D9D" w:rsidRDefault="00676D7F" w:rsidP="006A3F93">
      <w:pPr>
        <w:spacing w:line="480" w:lineRule="auto"/>
        <w:jc w:val="center"/>
        <w:rPr>
          <w:rFonts w:ascii="Times New Roman" w:hAnsi="Times New Roman" w:cs="Times New Roman"/>
        </w:rPr>
      </w:pPr>
      <w:r>
        <w:rPr>
          <w:noProof/>
        </w:rPr>
        <w:lastRenderedPageBreak/>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541834" cy="1952668"/>
                    </a:xfrm>
                    <a:prstGeom prst="rect">
                      <a:avLst/>
                    </a:prstGeom>
                  </pic:spPr>
                </pic:pic>
              </a:graphicData>
            </a:graphic>
          </wp:inline>
        </w:drawing>
      </w:r>
    </w:p>
    <w:p w14:paraId="11882369" w14:textId="283FDBA0"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w:t>
      </w:r>
      <w:r w:rsidR="00495E27">
        <w:rPr>
          <w:rFonts w:ascii="Times New Roman" w:hAnsi="Times New Roman" w:cs="Times New Roman"/>
        </w:rPr>
        <w:t xml:space="preserve">a </w:t>
      </w:r>
      <w:r w:rsidR="001A51DA">
        <w:rPr>
          <w:rFonts w:ascii="Times New Roman" w:hAnsi="Times New Roman" w:cs="Times New Roman"/>
        </w:rPr>
        <w:t xml:space="preserve">fixed </w:t>
      </w:r>
      <w:r w:rsidR="00495E27">
        <w:rPr>
          <w:rFonts w:ascii="Times New Roman" w:hAnsi="Times New Roman" w:cs="Times New Roman"/>
        </w:rPr>
        <w:t>v</w:t>
      </w:r>
      <w:r w:rsidR="001A51DA">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r w:rsidR="00690A2F">
        <w:rPr>
          <w:rFonts w:ascii="Times New Roman" w:eastAsiaTheme="minorEastAsia" w:hAnsi="Times New Roman" w:cs="Times New Roman"/>
        </w:rPr>
        <w:t xml:space="preserve"> for verifying mathematical model accuracy</w:t>
      </w:r>
    </w:p>
    <w:p w14:paraId="66276551" w14:textId="3FD14401"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The </w:t>
      </w:r>
      <w:r w:rsidR="00AC3219">
        <w:rPr>
          <w:rFonts w:ascii="Times New Roman" w:hAnsi="Times New Roman" w:cs="Times New Roman"/>
        </w:rPr>
        <w:t>following shows the system layout for the equivalent mathematical models of the DC-DC converter circuit as function blocks inside the Simulink software environment</w:t>
      </w:r>
      <w:r w:rsidR="00495E27">
        <w:rPr>
          <w:rFonts w:ascii="Times New Roman" w:hAnsi="Times New Roman" w:cs="Times New Roman"/>
        </w:rPr>
        <w:t>.</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84482" cy="1300253"/>
                    </a:xfrm>
                    <a:prstGeom prst="rect">
                      <a:avLst/>
                    </a:prstGeom>
                  </pic:spPr>
                </pic:pic>
              </a:graphicData>
            </a:graphic>
          </wp:inline>
        </w:drawing>
      </w:r>
    </w:p>
    <w:p w14:paraId="75DEC593" w14:textId="77777777" w:rsidR="00690A2F" w:rsidRDefault="00AC6F94" w:rsidP="001A51DA">
      <w:pPr>
        <w:spacing w:line="480" w:lineRule="auto"/>
        <w:jc w:val="both"/>
        <w:rPr>
          <w:rFonts w:ascii="Times New Roman"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w:t>
      </w:r>
    </w:p>
    <w:p w14:paraId="6485C33E" w14:textId="7B8181D9" w:rsidR="00A97A8D" w:rsidRDefault="004132F9"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The </w:t>
      </w:r>
      <w:r w:rsidR="00E41025">
        <w:rPr>
          <w:rFonts w:ascii="Times New Roman" w:hAnsi="Times New Roman" w:cs="Times New Roman"/>
        </w:rPr>
        <w:t>30-volt</w:t>
      </w:r>
      <w:r>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Pr>
          <w:rFonts w:ascii="Times New Roman" w:hAnsi="Times New Roman" w:cs="Times New Roman"/>
        </w:rPr>
        <w:t xml:space="preserve">Function Block,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Pr>
          <w:rFonts w:ascii="Times New Roman" w:eastAsiaTheme="minorEastAsia" w:hAnsi="Times New Roman" w:cs="Times New Roman"/>
        </w:rPr>
        <w:t>.</w:t>
      </w:r>
    </w:p>
    <w:p w14:paraId="0B23F1DF" w14:textId="1D4E7032" w:rsidR="0004154E" w:rsidRDefault="0004154E" w:rsidP="0004154E">
      <w:pPr>
        <w:spacing w:line="480" w:lineRule="auto"/>
        <w:jc w:val="center"/>
        <w:rPr>
          <w:rFonts w:ascii="Times New Roman" w:hAnsi="Times New Roman" w:cs="Times New Roman"/>
        </w:rPr>
      </w:pPr>
      <w:r>
        <w:rPr>
          <w:noProof/>
        </w:rPr>
        <w:lastRenderedPageBreak/>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503408" cy="2764214"/>
                    </a:xfrm>
                    <a:prstGeom prst="rect">
                      <a:avLst/>
                    </a:prstGeom>
                  </pic:spPr>
                </pic:pic>
              </a:graphicData>
            </a:graphic>
          </wp:inline>
        </w:drawing>
      </w:r>
    </w:p>
    <w:p w14:paraId="0EC739E7" w14:textId="5A2AA7FD" w:rsidR="00AC3219" w:rsidRPr="00495E27" w:rsidRDefault="0004154E" w:rsidP="0004154E">
      <w:pPr>
        <w:spacing w:line="480" w:lineRule="auto"/>
        <w:rPr>
          <w:rFonts w:ascii="Times New Roman" w:eastAsiaTheme="minorEastAsia" w:hAnsi="Times New Roman" w:cs="Times New Roman"/>
        </w:rPr>
      </w:pPr>
      <w:r>
        <w:rPr>
          <w:rFonts w:ascii="Times New Roman" w:hAnsi="Times New Roman" w:cs="Times New Roman"/>
        </w:rPr>
        <w:t xml:space="preserve">Figure X: </w:t>
      </w:r>
      <w:r w:rsidR="00193532">
        <w:rPr>
          <w:rFonts w:ascii="Times New Roman" w:hAnsi="Times New Roman" w:cs="Times New Roman"/>
        </w:rPr>
        <w:t>Mathematically equivalent averaged</w:t>
      </w:r>
      <w:r>
        <w:rPr>
          <w:rFonts w:ascii="Times New Roman" w:hAnsi="Times New Roman" w:cs="Times New Roman"/>
        </w:rPr>
        <w:t xml:space="preserve"> model </w:t>
      </w:r>
      <w:r w:rsidR="00193532">
        <w:rPr>
          <w:rFonts w:ascii="Times New Roman" w:hAnsi="Times New Roman" w:cs="Times New Roman"/>
        </w:rPr>
        <w:t>setup as well as the</w:t>
      </w:r>
      <w:r>
        <w:rPr>
          <w:rFonts w:ascii="Times New Roman" w:hAnsi="Times New Roman" w:cs="Times New Roman"/>
        </w:rPr>
        <w:t xml:space="preserve"> Kalman filter </w:t>
      </w:r>
      <w:r w:rsidR="00193532">
        <w:rPr>
          <w:rFonts w:ascii="Times New Roman" w:hAnsi="Times New Roman" w:cs="Times New Roman"/>
        </w:rPr>
        <w:t>setup,</w:t>
      </w:r>
      <w:r>
        <w:rPr>
          <w:rFonts w:ascii="Times New Roman" w:hAnsi="Times New Roman" w:cs="Times New Roman"/>
        </w:rPr>
        <w:t xml:space="preserve"> </w:t>
      </w:r>
      <w:r w:rsidR="00193532">
        <w:rPr>
          <w:rFonts w:ascii="Times New Roman" w:hAnsi="Times New Roman" w:cs="Times New Roman"/>
        </w:rPr>
        <w:t>which</w:t>
      </w:r>
      <w:r>
        <w:rPr>
          <w:rFonts w:ascii="Times New Roman" w:hAnsi="Times New Roman" w:cs="Times New Roman"/>
        </w:rPr>
        <w:t xml:space="preserve">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Pr>
          <w:rFonts w:ascii="Times New Roman" w:eastAsiaTheme="minorEastAsia" w:hAnsi="Times New Roman" w:cs="Times New Roman"/>
        </w:rPr>
        <w:t xml:space="preserve">,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w:t>
      </w:r>
      <w:r w:rsidR="00193532">
        <w:rPr>
          <w:rFonts w:ascii="Times New Roman" w:eastAsiaTheme="minorEastAsia" w:hAnsi="Times New Roman" w:cs="Times New Roman"/>
        </w:rPr>
        <w:t>and</w:t>
      </w:r>
      <w:r>
        <w:rPr>
          <w:rFonts w:ascii="Times New Roman" w:eastAsiaTheme="minorEastAsia" w:hAnsi="Times New Roman" w:cs="Times New Roman"/>
        </w:rPr>
        <w:t xml:space="preserve"> information about the existing duty cycle</w:t>
      </w:r>
    </w:p>
    <w:p w14:paraId="392EF2B7" w14:textId="060E8DBD" w:rsidR="00AC3219" w:rsidRDefault="00AC3219" w:rsidP="0004154E">
      <w:pPr>
        <w:spacing w:line="480" w:lineRule="auto"/>
        <w:rPr>
          <w:rFonts w:ascii="Times New Roman" w:hAnsi="Times New Roman" w:cs="Times New Roman"/>
        </w:rPr>
      </w:pPr>
      <w:r>
        <w:rPr>
          <w:rFonts w:ascii="Times New Roman" w:hAnsi="Times New Roman" w:cs="Times New Roman"/>
        </w:rPr>
        <w:t xml:space="preserve">The following shows the results of each state variable of the circuit, </w:t>
      </w:r>
      <w:r w:rsidR="002C006C">
        <w:rPr>
          <w:rFonts w:ascii="Times New Roman" w:hAnsi="Times New Roman" w:cs="Times New Roman"/>
        </w:rPr>
        <w:t>both from the actual circuit model of figure X and from each of the equivalent mathematical models.  The values from the circuit model function as a baseline or referen</w:t>
      </w:r>
      <w:r w:rsidR="003553B4">
        <w:rPr>
          <w:rFonts w:ascii="Times New Roman" w:hAnsi="Times New Roman" w:cs="Times New Roman"/>
        </w:rPr>
        <w:t>ce in that the values from the mathematical models should replicate them as much as possible.</w:t>
      </w:r>
      <w:bookmarkStart w:id="0" w:name="_GoBack"/>
      <w:bookmarkEnd w:id="0"/>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77777777" w:rsidR="00B229AD" w:rsidRDefault="00D85B3D" w:rsidP="00C70B8F">
      <w:pPr>
        <w:spacing w:line="480" w:lineRule="auto"/>
        <w:jc w:val="both"/>
        <w:rPr>
          <w:rFonts w:ascii="Times New Roman" w:eastAsiaTheme="minorEastAsia"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E41025">
        <w:rPr>
          <w:rFonts w:ascii="Times New Roman" w:eastAsiaTheme="minorEastAsia" w:hAnsi="Times New Roman" w:cs="Times New Roman"/>
        </w:rPr>
        <w:t xml:space="preserve">.  </w:t>
      </w:r>
    </w:p>
    <w:p w14:paraId="28E1336D" w14:textId="384021AF" w:rsidR="00D85B3D" w:rsidRDefault="00B229AD" w:rsidP="00C70B8F">
      <w:pPr>
        <w:spacing w:line="480" w:lineRule="auto"/>
        <w:jc w:val="both"/>
        <w:rPr>
          <w:rFonts w:ascii="Times New Roman" w:hAnsi="Times New Roman" w:cs="Times New Roman"/>
        </w:rPr>
      </w:pPr>
      <w:r>
        <w:rPr>
          <w:rFonts w:ascii="Times New Roman" w:eastAsiaTheme="minorEastAsia" w:hAnsi="Times New Roman" w:cs="Times New Roman"/>
        </w:rPr>
        <w:t>In reference to figure X, t</w:t>
      </w:r>
      <w:r w:rsidR="00E41025">
        <w:rPr>
          <w:rFonts w:ascii="Times New Roman" w:eastAsiaTheme="minorEastAsia" w:hAnsi="Times New Roman" w:cs="Times New Roman"/>
        </w:rPr>
        <w:t xml:space="preserve">he Averaged model (red) and Kalman Filter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sidR="00C70B8F">
        <w:rPr>
          <w:rFonts w:ascii="Times New Roman" w:eastAsiaTheme="minorEastAsia" w:hAnsi="Times New Roman" w:cs="Times New Roman"/>
        </w:rPr>
        <w:t>.</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77777777" w:rsidR="00B229AD" w:rsidRDefault="00CE5A99" w:rsidP="00C70B8F">
      <w:pPr>
        <w:spacing w:line="480" w:lineRule="auto"/>
        <w:jc w:val="both"/>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C70B8F">
        <w:rPr>
          <w:rFonts w:ascii="Times New Roman" w:eastAsiaTheme="minorEastAsia" w:hAnsi="Times New Roman" w:cs="Times New Roman"/>
        </w:rPr>
        <w:t xml:space="preserve">. </w:t>
      </w:r>
    </w:p>
    <w:p w14:paraId="21F77BDA" w14:textId="39489174" w:rsidR="00CE5A99" w:rsidRDefault="00B229AD" w:rsidP="00C70B8F">
      <w:pPr>
        <w:spacing w:line="480" w:lineRule="auto"/>
        <w:jc w:val="both"/>
        <w:rPr>
          <w:rFonts w:ascii="Times New Roman" w:hAnsi="Times New Roman" w:cs="Times New Roman"/>
        </w:rPr>
      </w:pPr>
      <w:r>
        <w:rPr>
          <w:rFonts w:ascii="Times New Roman" w:eastAsiaTheme="minorEastAsia" w:hAnsi="Times New Roman" w:cs="Times New Roman"/>
        </w:rPr>
        <w:t>In reference to figure X, t</w:t>
      </w:r>
      <w:r w:rsidR="00C70B8F">
        <w:rPr>
          <w:rFonts w:ascii="Times New Roman" w:eastAsiaTheme="minorEastAsia" w:hAnsi="Times New Roman" w:cs="Times New Roman"/>
        </w:rPr>
        <w:t xml:space="preserve">he Averaged model (red) and Kalman Filter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the mentioned conditions.  The small signal model (yellow) deviates from the circuit model by about 2 amps in steady state.</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77777777" w:rsidR="00B229AD" w:rsidRDefault="002B2211" w:rsidP="00FF43D8">
      <w:pPr>
        <w:spacing w:line="480" w:lineRule="auto"/>
        <w:jc w:val="both"/>
        <w:rPr>
          <w:rFonts w:ascii="Times New Roman" w:eastAsiaTheme="minorEastAsia"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r w:rsidR="00FF43D8">
        <w:rPr>
          <w:rFonts w:ascii="Times New Roman" w:eastAsiaTheme="minorEastAsia" w:hAnsi="Times New Roman" w:cs="Times New Roman"/>
        </w:rPr>
        <w:t xml:space="preserve">. </w:t>
      </w:r>
    </w:p>
    <w:p w14:paraId="376963FB" w14:textId="77777777" w:rsidR="00B229AD" w:rsidRDefault="00B229AD" w:rsidP="00A74514">
      <w:pPr>
        <w:spacing w:line="480" w:lineRule="auto"/>
        <w:jc w:val="both"/>
        <w:rPr>
          <w:rFonts w:ascii="Times New Roman" w:hAnsi="Times New Roman" w:cs="Times New Roman"/>
        </w:rPr>
      </w:pPr>
      <w:r>
        <w:rPr>
          <w:rFonts w:ascii="Times New Roman" w:eastAsiaTheme="minorEastAsia" w:hAnsi="Times New Roman" w:cs="Times New Roman"/>
        </w:rPr>
        <w:t>In reference to figure X, t</w:t>
      </w:r>
      <w:r w:rsidR="00FF43D8">
        <w:rPr>
          <w:rFonts w:ascii="Times New Roman" w:eastAsiaTheme="minorEastAsia" w:hAnsi="Times New Roman" w:cs="Times New Roman"/>
        </w:rPr>
        <w:t xml:space="preserve">he </w:t>
      </w:r>
      <w:r>
        <w:rPr>
          <w:rFonts w:ascii="Times New Roman" w:eastAsiaTheme="minorEastAsia" w:hAnsi="Times New Roman" w:cs="Times New Roman"/>
        </w:rPr>
        <w:t>a</w:t>
      </w:r>
      <w:r w:rsidR="00FF43D8">
        <w:rPr>
          <w:rFonts w:ascii="Times New Roman" w:eastAsiaTheme="minorEastAsia" w:hAnsi="Times New Roman" w:cs="Times New Roman"/>
        </w:rPr>
        <w:t>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 xml:space="preserve">Kalman </w:t>
      </w:r>
      <w:r>
        <w:rPr>
          <w:rFonts w:ascii="Times New Roman" w:eastAsiaTheme="minorEastAsia" w:hAnsi="Times New Roman" w:cs="Times New Roman"/>
        </w:rPr>
        <w:t>f</w:t>
      </w:r>
      <w:r w:rsidR="00FF43D8">
        <w:rPr>
          <w:rFonts w:ascii="Times New Roman" w:eastAsiaTheme="minorEastAsia" w:hAnsi="Times New Roman" w:cs="Times New Roman"/>
        </w:rPr>
        <w:t>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r>
        <w:rPr>
          <w:rFonts w:ascii="Times New Roman" w:hAnsi="Times New Roman" w:cs="Times New Roman"/>
        </w:rPr>
        <w:t xml:space="preserve">  </w:t>
      </w:r>
    </w:p>
    <w:p w14:paraId="021BCA48" w14:textId="1C31A3E6" w:rsidR="00A74514" w:rsidRDefault="00CF4AA9" w:rsidP="00A74514">
      <w:pPr>
        <w:spacing w:line="480" w:lineRule="auto"/>
        <w:jc w:val="both"/>
        <w:rPr>
          <w:rFonts w:ascii="Times New Roman" w:hAnsi="Times New Roman" w:cs="Times New Roman"/>
        </w:rPr>
      </w:pPr>
      <w:r>
        <w:rPr>
          <w:rFonts w:ascii="Times New Roman" w:hAnsi="Times New Roman" w:cs="Times New Roman"/>
        </w:rPr>
        <w:t xml:space="preserve">After verifying </w:t>
      </w:r>
      <w:r w:rsidR="005B446A">
        <w:rPr>
          <w:rFonts w:ascii="Times New Roman" w:hAnsi="Times New Roman" w:cs="Times New Roman"/>
        </w:rPr>
        <w:t>that th</w:t>
      </w:r>
      <w:r>
        <w:rPr>
          <w:rFonts w:ascii="Times New Roman" w:hAnsi="Times New Roman" w:cs="Times New Roman"/>
        </w:rPr>
        <w:t>e state space model</w:t>
      </w:r>
      <w:r w:rsidR="005B446A">
        <w:rPr>
          <w:rFonts w:ascii="Times New Roman" w:hAnsi="Times New Roman" w:cs="Times New Roman"/>
        </w:rPr>
        <w:t xml:space="preserve"> accurately models the circuit</w:t>
      </w:r>
      <w:r>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 state space model,</w:t>
      </w:r>
      <w:r>
        <w:rPr>
          <w:rFonts w:ascii="Times New Roman" w:hAnsi="Times New Roman" w:cs="Times New Roman"/>
        </w:rPr>
        <w:t xml:space="preserve">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4E60C865" w14:textId="7F2BEBD7" w:rsidR="005E119D" w:rsidRDefault="005E119D" w:rsidP="003D09F1">
      <w:pPr>
        <w:spacing w:line="480" w:lineRule="auto"/>
        <w:jc w:val="both"/>
        <w:rPr>
          <w:rFonts w:ascii="Times New Roman" w:hAnsi="Times New Roman" w:cs="Times New Roman"/>
        </w:rPr>
      </w:pP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2397760"/>
                    </a:xfrm>
                    <a:prstGeom prst="rect">
                      <a:avLst/>
                    </a:prstGeom>
                  </pic:spPr>
                </pic:pic>
              </a:graphicData>
            </a:graphic>
          </wp:inline>
        </w:drawing>
      </w:r>
    </w:p>
    <w:p w14:paraId="22A74D29" w14:textId="42B49F85" w:rsidR="00C32B9B" w:rsidRDefault="00C32B9B" w:rsidP="008959A8">
      <w:pPr>
        <w:spacing w:line="480" w:lineRule="auto"/>
        <w:jc w:val="both"/>
        <w:rPr>
          <w:rFonts w:ascii="Times New Roman" w:hAnsi="Times New Roman" w:cs="Times New Roman"/>
        </w:rPr>
      </w:pPr>
      <w:r>
        <w:rPr>
          <w:rFonts w:ascii="Times New Roman" w:hAnsi="Times New Roman" w:cs="Times New Roman"/>
        </w:rPr>
        <w:t xml:space="preserve">Figure X: Simulink circuit simulation </w:t>
      </w:r>
      <w:r w:rsidR="00A74514">
        <w:rPr>
          <w:rFonts w:ascii="Times New Roman" w:hAnsi="Times New Roman" w:cs="Times New Roman"/>
        </w:rPr>
        <w:t>with photovoltaic simulation acting as source. 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 include</w:t>
      </w:r>
      <w:r w:rsidR="008959A8">
        <w:rPr>
          <w:rFonts w:ascii="Times New Roman" w:hAnsi="Times New Roman" w:cs="Times New Roman"/>
        </w:rPr>
        <w:t xml:space="preserve"> the Incremental Conductance algorithm (Y_INC), Incremental Conductance-Model Predictive Control algorithm (Y_MPC), Kalman Filter</w:t>
      </w:r>
      <w:r>
        <w:rPr>
          <w:rFonts w:ascii="Times New Roman" w:hAnsi="Times New Roman" w:cs="Times New Roman"/>
        </w:rPr>
        <w:t xml:space="preserve"> </w:t>
      </w:r>
      <w:r w:rsidR="008959A8">
        <w:rPr>
          <w:rFonts w:ascii="Times New Roman" w:hAnsi="Times New Roman" w:cs="Times New Roman"/>
        </w:rPr>
        <w:t>(Y_KF) and FPGA implementation of Kalman Filter (Y_FPGA)</w:t>
      </w:r>
      <w:r w:rsidR="00A74514">
        <w:rPr>
          <w:rFonts w:ascii="Times New Roman" w:hAnsi="Times New Roman" w:cs="Times New Roman"/>
        </w:rPr>
        <w:t>.</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13641" cy="2043141"/>
                    </a:xfrm>
                    <a:prstGeom prst="rect">
                      <a:avLst/>
                    </a:prstGeom>
                  </pic:spPr>
                </pic:pic>
              </a:graphicData>
            </a:graphic>
          </wp:inline>
        </w:drawing>
      </w:r>
    </w:p>
    <w:p w14:paraId="5EAD5CF1" w14:textId="31576247" w:rsidR="00B41590" w:rsidRPr="00A74514" w:rsidRDefault="00C32B9B" w:rsidP="00A74514">
      <w:pPr>
        <w:spacing w:line="480" w:lineRule="auto"/>
        <w:jc w:val="both"/>
        <w:rPr>
          <w:rFonts w:ascii="Times New Roman" w:hAnsi="Times New Roman" w:cs="Times New Roman"/>
        </w:rPr>
      </w:pPr>
      <w:r>
        <w:rPr>
          <w:rFonts w:ascii="Times New Roman" w:hAnsi="Times New Roman" w:cs="Times New Roman"/>
        </w:rPr>
        <w:t xml:space="preserve">Figure X: MATLAB Function blocks of </w:t>
      </w:r>
      <w:r w:rsidR="00494967">
        <w:rPr>
          <w:rFonts w:ascii="Times New Roman" w:hAnsi="Times New Roman" w:cs="Times New Roman"/>
        </w:rPr>
        <w:t>previously mentioned</w:t>
      </w:r>
      <w:r>
        <w:rPr>
          <w:rFonts w:ascii="Times New Roman" w:hAnsi="Times New Roman" w:cs="Times New Roman"/>
        </w:rPr>
        <w:t xml:space="preserve"> </w:t>
      </w:r>
      <w:r w:rsidR="008E1BD5">
        <w:rPr>
          <w:rFonts w:ascii="Times New Roman" w:hAnsi="Times New Roman" w:cs="Times New Roman"/>
        </w:rPr>
        <w:t xml:space="preserve">MPPT </w:t>
      </w:r>
      <w:r>
        <w:rPr>
          <w:rFonts w:ascii="Times New Roman" w:hAnsi="Times New Roman" w:cs="Times New Roman"/>
        </w:rPr>
        <w:t xml:space="preserve">algorithms under test, </w:t>
      </w:r>
      <w:r w:rsidR="00494967">
        <w:rPr>
          <w:rFonts w:ascii="Times New Roman" w:hAnsi="Times New Roman" w:cs="Times New Roman"/>
        </w:rPr>
        <w:t xml:space="preserve">showing the interconnections to and from the circuit model of figure X and the function blocks containing the </w:t>
      </w:r>
      <w:r w:rsidR="007B1EE0">
        <w:rPr>
          <w:rFonts w:ascii="Times New Roman" w:hAnsi="Times New Roman" w:cs="Times New Roman"/>
        </w:rPr>
        <w:t xml:space="preserve">code for the </w:t>
      </w:r>
      <w:r w:rsidR="00494967">
        <w:rPr>
          <w:rFonts w:ascii="Times New Roman" w:hAnsi="Times New Roman" w:cs="Times New Roman"/>
        </w:rPr>
        <w:t>algorithms</w:t>
      </w:r>
      <w:r w:rsidR="00A74514">
        <w:rPr>
          <w:rFonts w:ascii="Times New Roman" w:hAnsi="Times New Roman" w:cs="Times New Roman"/>
        </w:rPr>
        <w:t>.</w:t>
      </w:r>
    </w:p>
    <w:p w14:paraId="301603C3" w14:textId="77777777" w:rsidR="00592151" w:rsidRDefault="00592151" w:rsidP="00A57A78">
      <w:pPr>
        <w:spacing w:line="480" w:lineRule="auto"/>
        <w:rPr>
          <w:rFonts w:ascii="Times New Roman" w:hAnsi="Times New Roman" w:cs="Times New Roman"/>
        </w:rPr>
      </w:pP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r w:rsidR="00B84A24">
        <w:rPr>
          <w:rFonts w:ascii="Times New Roman" w:hAnsi="Times New Roman" w:cs="Times New Roman"/>
          <w:b/>
          <w:bCs/>
        </w:rPr>
        <w:t xml:space="preserve"> and Cyclone V FPGA</w:t>
      </w:r>
    </w:p>
    <w:p w14:paraId="036FE90E" w14:textId="45CC4D23"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 circuit model</w:t>
      </w:r>
      <w:r w:rsidR="00147B9B">
        <w:rPr>
          <w:rFonts w:ascii="Times New Roman" w:hAnsi="Times New Roman" w:cs="Times New Roman"/>
        </w:rPr>
        <w:t xml:space="preserve"> plant</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2DF5BF1F" w:rsidR="003D1626" w:rsidRDefault="009C2479" w:rsidP="0048725B">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47B1E28D" wp14:editId="48C53D63">
                <wp:simplePos x="0" y="0"/>
                <wp:positionH relativeFrom="column">
                  <wp:posOffset>2190750</wp:posOffset>
                </wp:positionH>
                <wp:positionV relativeFrom="paragraph">
                  <wp:posOffset>1076325</wp:posOffset>
                </wp:positionV>
                <wp:extent cx="622300" cy="177800"/>
                <wp:effectExtent l="0" t="0" r="25400" b="12700"/>
                <wp:wrapNone/>
                <wp:docPr id="113" name="Rectangle 113"/>
                <wp:cNvGraphicFramePr/>
                <a:graphic xmlns:a="http://schemas.openxmlformats.org/drawingml/2006/main">
                  <a:graphicData uri="http://schemas.microsoft.com/office/word/2010/wordprocessingShape">
                    <wps:wsp>
                      <wps:cNvSpPr/>
                      <wps:spPr>
                        <a:xfrm>
                          <a:off x="0" y="0"/>
                          <a:ext cx="622300"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sdtdh="http://schemas.microsoft.com/office/word/2020/wordml/sdtdatahash" xmlns:w16="http://schemas.microsoft.com/office/word/2018/wordml" xmlns:w16cex="http://schemas.microsoft.com/office/word/2018/wordml/cex">
            <w:pict>
              <v:rect w14:anchorId="6B607A03" id="Rectangle 113" o:spid="_x0000_s1026" style="position:absolute;margin-left:172.5pt;margin-top:84.75pt;width:49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" fillcolor="white [3212]" strokecolor="white [3212]" strokeweight="1pt"/>
            </w:pict>
          </mc:Fallback>
        </mc:AlternateContent>
      </w:r>
      <w:r w:rsidR="0048725B">
        <w:rPr>
          <w:noProof/>
        </w:rPr>
        <w:drawing>
          <wp:inline distT="0" distB="0" distL="0" distR="0" wp14:anchorId="6A40BBD7" wp14:editId="6F7D1112">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93548" cy="1598570"/>
                    </a:xfrm>
                    <a:prstGeom prst="rect">
                      <a:avLst/>
                    </a:prstGeom>
                  </pic:spPr>
                </pic:pic>
              </a:graphicData>
            </a:graphic>
          </wp:inline>
        </w:drawing>
      </w:r>
    </w:p>
    <w:p w14:paraId="103225BA" w14:textId="4685D302"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Figure X: FPGA block in Simulink that routes simulation data to and from the FPGA development board</w:t>
      </w:r>
      <w:r w:rsidR="00ED28E0">
        <w:rPr>
          <w:rFonts w:ascii="Times New Roman" w:hAnsi="Times New Roman" w:cs="Times New Roman"/>
        </w:rPr>
        <w:t xml:space="preserve"> and the MATLAB simulation</w:t>
      </w:r>
      <w:r>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interface</w:t>
      </w:r>
      <w:r w:rsidR="00D56C8C">
        <w:rPr>
          <w:rFonts w:ascii="Times New Roman" w:hAnsi="Times New Roman" w:cs="Times New Roman"/>
        </w:rPr>
        <w:t xml:space="preserve"> on the PC</w:t>
      </w:r>
    </w:p>
    <w:p w14:paraId="26999552" w14:textId="209E75B2" w:rsidR="00FF19C7" w:rsidRDefault="00845508" w:rsidP="003D09F1">
      <w:pPr>
        <w:spacing w:line="480" w:lineRule="auto"/>
        <w:jc w:val="both"/>
        <w:rPr>
          <w:rFonts w:ascii="Times New Roman" w:hAnsi="Times New Roman" w:cs="Times New Roman"/>
        </w:rPr>
      </w:pPr>
      <w:r>
        <w:rPr>
          <w:rFonts w:ascii="Times New Roman" w:hAnsi="Times New Roman" w:cs="Times New Roman"/>
        </w:rPr>
        <w:lastRenderedPageBreak/>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ED28E0">
        <w:rPr>
          <w:rFonts w:ascii="Times New Roman" w:hAnsi="Times New Roman" w:cs="Times New Roman"/>
        </w:rPr>
        <w:t>are</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B686F02"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4E4FE8F4">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420601" cy="2291730"/>
                    </a:xfrm>
                    <a:prstGeom prst="rect">
                      <a:avLst/>
                    </a:prstGeom>
                  </pic:spPr>
                </pic:pic>
              </a:graphicData>
            </a:graphic>
          </wp:inline>
        </w:drawing>
      </w:r>
    </w:p>
    <w:p w14:paraId="2C886EF4" w14:textId="186018B0" w:rsidR="00DC1D55" w:rsidRDefault="00DC1D55" w:rsidP="00DC1D55">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99FE27E" w14:textId="3E5EE0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1CC3986E" w:rsidR="00F14DC4" w:rsidRDefault="0061066D" w:rsidP="00A035E3">
      <w:pPr>
        <w:spacing w:line="480" w:lineRule="auto"/>
        <w:jc w:val="center"/>
        <w:rPr>
          <w:rFonts w:ascii="Times New Roman" w:hAnsi="Times New Roman" w:cs="Times New Roman"/>
        </w:rPr>
      </w:pPr>
      <w:r>
        <w:rPr>
          <w:noProof/>
        </w:rPr>
        <w:drawing>
          <wp:inline distT="0" distB="0" distL="0" distR="0" wp14:anchorId="16BB72C1" wp14:editId="079677E4">
            <wp:extent cx="3116911" cy="2505517"/>
            <wp:effectExtent l="0" t="0" r="762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36315" cy="252111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5EA15D9A"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Default="004C3EA1" w:rsidP="003D09F1">
      <w:pPr>
        <w:spacing w:line="480" w:lineRule="auto"/>
        <w:jc w:val="both"/>
        <w:rPr>
          <w:rFonts w:ascii="Times New Roman" w:hAnsi="Times New Roman" w:cs="Times New Roman"/>
        </w:rPr>
      </w:pPr>
      <w:r>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378200"/>
                    </a:xfrm>
                    <a:prstGeom prst="rect">
                      <a:avLst/>
                    </a:prstGeom>
                  </pic:spPr>
                </pic:pic>
              </a:graphicData>
            </a:graphic>
          </wp:inline>
        </w:drawing>
      </w:r>
    </w:p>
    <w:p w14:paraId="1FAA6C06" w14:textId="7FD598A4" w:rsidR="00F4367B" w:rsidRDefault="00F4367B" w:rsidP="003D09F1">
      <w:pPr>
        <w:spacing w:line="480" w:lineRule="auto"/>
        <w:jc w:val="both"/>
        <w:rPr>
          <w:rFonts w:ascii="Times New Roman" w:hAnsi="Times New Roman" w:cs="Times New Roman"/>
        </w:rPr>
      </w:pPr>
      <w:r>
        <w:rPr>
          <w:rFonts w:ascii="Times New Roman" w:hAnsi="Times New Roman" w:cs="Times New Roman"/>
        </w:rPr>
        <w:t>Figure X: FPGA dataflow diagram showing the functionality of the Top Module used in the design</w:t>
      </w:r>
      <w:r w:rsidR="00E22DC3">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114B0B">
        <w:rPr>
          <w:rFonts w:ascii="Times New Roman" w:hAnsi="Times New Roman" w:cs="Times New Roman"/>
        </w:rPr>
        <w:t xml:space="preserve">This is commonly known as a </w:t>
      </w:r>
      <w:proofErr w:type="gramStart"/>
      <w:r w:rsidR="00114B0B">
        <w:rPr>
          <w:rFonts w:ascii="Times New Roman" w:hAnsi="Times New Roman" w:cs="Times New Roman"/>
        </w:rPr>
        <w:t>Q(</w:t>
      </w:r>
      <w:proofErr w:type="gramEnd"/>
      <w:r w:rsidR="00114B0B">
        <w:rPr>
          <w:rFonts w:ascii="Times New Roman" w:hAnsi="Times New Roman" w:cs="Times New Roman"/>
        </w:rPr>
        <w:t xml:space="preserve">16,16) format. </w:t>
      </w:r>
      <w:r w:rsidR="004B5D38">
        <w:rPr>
          <w:rFonts w:ascii="Times New Roman" w:hAnsi="Times New Roman" w:cs="Times New Roman"/>
        </w:rPr>
        <w:t>The chosen data width is sufficient to handle the system 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xml:space="preserve">. This is determined after considering the trade-off of system requirements and onboard resource cost. Due to the flexibility of </w:t>
      </w:r>
      <w:r w:rsidR="004B5D38">
        <w:rPr>
          <w:rFonts w:ascii="Times New Roman" w:hAnsi="Times New Roman" w:cs="Times New Roman"/>
        </w:rPr>
        <w:lastRenderedPageBreak/>
        <w:t>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0A88734D" w14:textId="138D4521" w:rsidR="0071067D" w:rsidRDefault="0071067D" w:rsidP="00B74691">
      <w:pPr>
        <w:spacing w:line="480" w:lineRule="auto"/>
        <w:jc w:val="center"/>
        <w:rPr>
          <w:rFonts w:ascii="Times New Roman" w:hAnsi="Times New Roman" w:cs="Times New Roman"/>
        </w:rPr>
      </w:pPr>
      <w:r w:rsidRPr="0071067D">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7B892F50" w:rsidR="00A32D08" w:rsidRDefault="00A32D08" w:rsidP="00B74691">
      <w:pPr>
        <w:spacing w:line="480" w:lineRule="auto"/>
        <w:jc w:val="center"/>
        <w:rPr>
          <w:rFonts w:ascii="Times New Roman" w:hAnsi="Times New Roman" w:cs="Times New Roman"/>
        </w:rPr>
      </w:pPr>
      <w:r>
        <w:rPr>
          <w:rFonts w:ascii="Times New Roman" w:hAnsi="Times New Roman" w:cs="Times New Roman"/>
        </w:rPr>
        <w:t>Figure X: Signed, 32-bit fixed point numbering in Q(16,16) format displaying the value of 2.5</w:t>
      </w:r>
    </w:p>
    <w:p w14:paraId="04D25670" w14:textId="18C1172C" w:rsidR="00D53DA9" w:rsidRPr="009C169F"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Default="00C3406E" w:rsidP="003D09F1">
      <w:pPr>
        <w:spacing w:line="480" w:lineRule="auto"/>
        <w:jc w:val="both"/>
        <w:rPr>
          <w:rFonts w:ascii="Times New Roman" w:eastAsiaTheme="minorEastAsia" w:hAnsi="Times New Roman" w:cs="Times New Roman"/>
        </w:rPr>
      </w:pPr>
      <w:r>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829A4" w14:textId="160263DE" w:rsidR="00606DDA" w:rsidRDefault="00606DDA" w:rsidP="00606DDA">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State machine for Kalman Filter Module.  </w:t>
      </w:r>
      <w:r w:rsidR="000B08F9">
        <w:rPr>
          <w:rFonts w:ascii="Times New Roman" w:eastAsiaTheme="minorEastAsia" w:hAnsi="Times New Roman" w:cs="Times New Roman"/>
        </w:rPr>
        <w:t xml:space="preserve">Each numbered item under a state explains </w:t>
      </w:r>
      <w:r w:rsidR="003B2039">
        <w:rPr>
          <w:rFonts w:ascii="Times New Roman" w:eastAsiaTheme="minorEastAsia" w:hAnsi="Times New Roman" w:cs="Times New Roman"/>
        </w:rPr>
        <w:t xml:space="preserve">the </w:t>
      </w:r>
      <w:r w:rsidR="000B08F9">
        <w:rPr>
          <w:rFonts w:ascii="Times New Roman" w:eastAsiaTheme="minorEastAsia" w:hAnsi="Times New Roman" w:cs="Times New Roman"/>
        </w:rPr>
        <w:t xml:space="preserve">additional clock cycles/states </w:t>
      </w:r>
      <w:r w:rsidR="004F34CD">
        <w:rPr>
          <w:rFonts w:ascii="Times New Roman" w:eastAsiaTheme="minorEastAsia" w:hAnsi="Times New Roman" w:cs="Times New Roman"/>
        </w:rPr>
        <w:t xml:space="preserve">needed </w:t>
      </w:r>
      <w:r w:rsidR="000B08F9">
        <w:rPr>
          <w:rFonts w:ascii="Times New Roman" w:eastAsiaTheme="minorEastAsia" w:hAnsi="Times New Roman" w:cs="Times New Roman"/>
        </w:rPr>
        <w:t>for the specific computation</w:t>
      </w:r>
    </w:p>
    <w:p w14:paraId="7FB3D4AA" w14:textId="77777777" w:rsidR="009F469B"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30D8A25" w14:textId="40627EA8" w:rsidR="009F469B" w:rsidRDefault="001D353D" w:rsidP="009F469B">
      <w:pPr>
        <w:spacing w:line="480" w:lineRule="auto"/>
        <w:jc w:val="center"/>
        <w:rPr>
          <w:rFonts w:ascii="Times New Roman" w:eastAsiaTheme="minorEastAsia" w:hAnsi="Times New Roman" w:cs="Times New Roman"/>
        </w:rPr>
      </w:pPr>
      <w:r>
        <w:rPr>
          <w:noProof/>
        </w:rPr>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Pr>
          <w:noProof/>
        </w:rPr>
        <w:drawing>
          <wp:inline distT="0" distB="0" distL="0" distR="0" wp14:anchorId="0A03262D" wp14:editId="7007617D">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874516" cy="2134533"/>
                    </a:xfrm>
                    <a:prstGeom prst="rect">
                      <a:avLst/>
                    </a:prstGeom>
                  </pic:spPr>
                </pic:pic>
              </a:graphicData>
            </a:graphic>
          </wp:inline>
        </w:drawing>
      </w:r>
    </w:p>
    <w:p w14:paraId="698C2131" w14:textId="18CF09D5"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Figure X: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3304C1C4"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588A5D89" w14:textId="45EAE709" w:rsidR="00DC5702" w:rsidRDefault="00217927" w:rsidP="00147ABF">
      <w:pPr>
        <w:spacing w:line="480" w:lineRule="auto"/>
        <w:jc w:val="center"/>
        <w:rPr>
          <w:rFonts w:ascii="Times New Roman" w:eastAsiaTheme="minorEastAsia" w:hAnsi="Times New Roman" w:cs="Times New Roman"/>
        </w:rPr>
      </w:pPr>
      <w:r>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6132344" cy="1930770"/>
                    </a:xfrm>
                    <a:prstGeom prst="rect">
                      <a:avLst/>
                    </a:prstGeom>
                  </pic:spPr>
                </pic:pic>
              </a:graphicData>
            </a:graphic>
          </wp:inline>
        </w:drawing>
      </w:r>
    </w:p>
    <w:p w14:paraId="5980431A" w14:textId="75ED4826" w:rsidR="00217927" w:rsidRDefault="00217927" w:rsidP="00147ABF">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 State machine</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4C91F84D" w14:textId="77777777" w:rsidR="00502D8E" w:rsidRDefault="00502D8E" w:rsidP="00F87F3A">
      <w:pPr>
        <w:spacing w:line="480" w:lineRule="auto"/>
        <w:jc w:val="center"/>
        <w:rPr>
          <w:rFonts w:ascii="Times New Roman" w:hAnsi="Times New Roman" w:cs="Times New Roman"/>
          <w:b/>
          <w:bCs/>
        </w:rPr>
      </w:pPr>
    </w:p>
    <w:p w14:paraId="7ED4D08E" w14:textId="77777777" w:rsidR="00502D8E" w:rsidRDefault="00502D8E" w:rsidP="00F87F3A">
      <w:pPr>
        <w:spacing w:line="480" w:lineRule="auto"/>
        <w:jc w:val="center"/>
        <w:rPr>
          <w:rFonts w:ascii="Times New Roman" w:hAnsi="Times New Roman" w:cs="Times New Roman"/>
          <w:b/>
          <w:bCs/>
        </w:rPr>
      </w:pPr>
    </w:p>
    <w:p w14:paraId="6FD03221" w14:textId="77777777" w:rsidR="00502D8E" w:rsidRDefault="00502D8E" w:rsidP="00F87F3A">
      <w:pPr>
        <w:spacing w:line="480" w:lineRule="auto"/>
        <w:jc w:val="center"/>
        <w:rPr>
          <w:rFonts w:ascii="Times New Roman" w:hAnsi="Times New Roman" w:cs="Times New Roman"/>
          <w:b/>
          <w:bCs/>
        </w:rPr>
      </w:pPr>
    </w:p>
    <w:p w14:paraId="6320AC96" w14:textId="77777777" w:rsidR="00502D8E" w:rsidRDefault="00502D8E" w:rsidP="00F87F3A">
      <w:pPr>
        <w:spacing w:line="480" w:lineRule="auto"/>
        <w:jc w:val="center"/>
        <w:rPr>
          <w:rFonts w:ascii="Times New Roman" w:hAnsi="Times New Roman" w:cs="Times New Roman"/>
          <w:b/>
          <w:bCs/>
        </w:rPr>
      </w:pPr>
    </w:p>
    <w:p w14:paraId="7D12BE29" w14:textId="77777777" w:rsidR="00502D8E" w:rsidRDefault="00502D8E" w:rsidP="00F87F3A">
      <w:pPr>
        <w:spacing w:line="480" w:lineRule="auto"/>
        <w:jc w:val="center"/>
        <w:rPr>
          <w:rFonts w:ascii="Times New Roman" w:hAnsi="Times New Roman" w:cs="Times New Roman"/>
          <w:b/>
          <w:bCs/>
        </w:rPr>
      </w:pPr>
    </w:p>
    <w:p w14:paraId="1215049F" w14:textId="7789D08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 xml:space="preserve">is estimated using estimated </w:t>
      </w:r>
      <w:r w:rsidR="00BE130D">
        <w:rPr>
          <w:rFonts w:ascii="Times New Roman" w:hAnsi="Times New Roman" w:cs="Times New Roman"/>
        </w:rPr>
        <w:lastRenderedPageBreak/>
        <w:t>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proofErr w:type="spellStart"/>
      <w:r w:rsidR="007375B3">
        <w:rPr>
          <w:rFonts w:ascii="Times New Roman" w:hAnsi="Times New Roman" w:cs="Times New Roman"/>
        </w:rPr>
        <w:t>MHz.</w:t>
      </w:r>
      <w:proofErr w:type="spellEnd"/>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[A-19</w:t>
      </w:r>
      <w:proofErr w:type="gramStart"/>
      <w:r>
        <w:rPr>
          <w:rFonts w:ascii="Times New Roman" w:hAnsi="Times New Roman" w:cs="Times New Roman"/>
        </w:rPr>
        <w:t xml:space="preserve">] </w:t>
      </w:r>
      <w:r w:rsidR="004E728B">
        <w:rPr>
          <w:rFonts w:ascii="Times New Roman" w:hAnsi="Times New Roman" w:cs="Times New Roman"/>
        </w:rPr>
        <w:t xml:space="preserve"> </w:t>
      </w:r>
      <w:r w:rsidRPr="00117B3C">
        <w:rPr>
          <w:rFonts w:ascii="Times New Roman" w:hAnsi="Times New Roman" w:cs="Times New Roman"/>
        </w:rPr>
        <w:t>Farooq</w:t>
      </w:r>
      <w:proofErr w:type="gramEnd"/>
      <w:r w:rsidRPr="00117B3C">
        <w:rPr>
          <w:rFonts w:ascii="Times New Roman" w:hAnsi="Times New Roman" w:cs="Times New Roman"/>
        </w:rPr>
        <w:t xml:space="preserve">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3BEC1317" w14:textId="77777777" w:rsidR="00800BB0" w:rsidRPr="00FD3E32" w:rsidRDefault="00800BB0" w:rsidP="001C4050">
      <w:pPr>
        <w:spacing w:line="240" w:lineRule="auto"/>
        <w:ind w:left="720" w:hanging="720"/>
        <w:rPr>
          <w:rFonts w:ascii="Times New Roman" w:hAnsi="Times New Roman" w:cs="Times New Roman"/>
        </w:rPr>
      </w:pP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2D0C9E" w:rsidRDefault="002D0C9E" w:rsidP="006E39B9">
      <w:pPr>
        <w:spacing w:after="0" w:line="240" w:lineRule="auto"/>
      </w:pPr>
      <w:r>
        <w:separator/>
      </w:r>
    </w:p>
  </w:endnote>
  <w:endnote w:type="continuationSeparator" w:id="0">
    <w:p w14:paraId="00BFD178" w14:textId="77777777" w:rsidR="002D0C9E" w:rsidRDefault="002D0C9E"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2D0C9E" w:rsidRDefault="002D0C9E" w:rsidP="005601F4">
    <w:pPr>
      <w:pStyle w:val="Footer"/>
    </w:pPr>
  </w:p>
  <w:p w14:paraId="4DFED6BC" w14:textId="64E267E0" w:rsidR="002D0C9E" w:rsidRPr="006E39B9" w:rsidRDefault="002D0C9E">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2D0C9E" w:rsidRPr="005601F4" w:rsidRDefault="002D0C9E">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2D0C9E" w:rsidRDefault="002D0C9E"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2D0C9E" w:rsidRDefault="002D0C9E">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2D0C9E" w:rsidRPr="006E39B9" w:rsidRDefault="002D0C9E">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2D0C9E" w:rsidRDefault="002D0C9E" w:rsidP="006E39B9">
      <w:pPr>
        <w:spacing w:after="0" w:line="240" w:lineRule="auto"/>
      </w:pPr>
      <w:r>
        <w:separator/>
      </w:r>
    </w:p>
  </w:footnote>
  <w:footnote w:type="continuationSeparator" w:id="0">
    <w:p w14:paraId="0D48260E" w14:textId="77777777" w:rsidR="002D0C9E" w:rsidRDefault="002D0C9E"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75B"/>
    <w:rsid w:val="00010BD1"/>
    <w:rsid w:val="00010BDF"/>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3B"/>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956A8"/>
    <w:rsid w:val="000A013A"/>
    <w:rsid w:val="000A0F9F"/>
    <w:rsid w:val="000A107B"/>
    <w:rsid w:val="000A33A0"/>
    <w:rsid w:val="000A38CE"/>
    <w:rsid w:val="000A39D5"/>
    <w:rsid w:val="000A3FC6"/>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FC1"/>
    <w:rsid w:val="000D542B"/>
    <w:rsid w:val="000D648A"/>
    <w:rsid w:val="000D65D6"/>
    <w:rsid w:val="000D7A1A"/>
    <w:rsid w:val="000E2901"/>
    <w:rsid w:val="000E37EC"/>
    <w:rsid w:val="000E6C4E"/>
    <w:rsid w:val="000F1491"/>
    <w:rsid w:val="000F1D63"/>
    <w:rsid w:val="000F25B5"/>
    <w:rsid w:val="000F3229"/>
    <w:rsid w:val="000F3A70"/>
    <w:rsid w:val="000F423F"/>
    <w:rsid w:val="000F440B"/>
    <w:rsid w:val="000F4A89"/>
    <w:rsid w:val="0010044E"/>
    <w:rsid w:val="001020BD"/>
    <w:rsid w:val="00103682"/>
    <w:rsid w:val="001037B3"/>
    <w:rsid w:val="00103B1E"/>
    <w:rsid w:val="00104B5D"/>
    <w:rsid w:val="0010546E"/>
    <w:rsid w:val="0010566B"/>
    <w:rsid w:val="00105874"/>
    <w:rsid w:val="00105DAE"/>
    <w:rsid w:val="00111770"/>
    <w:rsid w:val="001124A8"/>
    <w:rsid w:val="00112BA5"/>
    <w:rsid w:val="00112CC0"/>
    <w:rsid w:val="00112D5A"/>
    <w:rsid w:val="00113579"/>
    <w:rsid w:val="001141C6"/>
    <w:rsid w:val="00114B0B"/>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ABF"/>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274"/>
    <w:rsid w:val="001859AF"/>
    <w:rsid w:val="00186871"/>
    <w:rsid w:val="00190264"/>
    <w:rsid w:val="001905E0"/>
    <w:rsid w:val="00191836"/>
    <w:rsid w:val="00192288"/>
    <w:rsid w:val="00192451"/>
    <w:rsid w:val="001924FB"/>
    <w:rsid w:val="00193532"/>
    <w:rsid w:val="0019399B"/>
    <w:rsid w:val="00197041"/>
    <w:rsid w:val="001978B4"/>
    <w:rsid w:val="001A10C0"/>
    <w:rsid w:val="001A11C7"/>
    <w:rsid w:val="001A165E"/>
    <w:rsid w:val="001A1E2B"/>
    <w:rsid w:val="001A279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4A02"/>
    <w:rsid w:val="001E4F0E"/>
    <w:rsid w:val="001E5BBB"/>
    <w:rsid w:val="001E7904"/>
    <w:rsid w:val="001F1C14"/>
    <w:rsid w:val="001F288E"/>
    <w:rsid w:val="001F2D8D"/>
    <w:rsid w:val="001F39F2"/>
    <w:rsid w:val="001F6B4A"/>
    <w:rsid w:val="001F7994"/>
    <w:rsid w:val="001F7FB8"/>
    <w:rsid w:val="00202D05"/>
    <w:rsid w:val="0020497E"/>
    <w:rsid w:val="002059D2"/>
    <w:rsid w:val="00206E3E"/>
    <w:rsid w:val="00206E40"/>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44A0"/>
    <w:rsid w:val="00224AC6"/>
    <w:rsid w:val="00225EFC"/>
    <w:rsid w:val="002304C0"/>
    <w:rsid w:val="00232679"/>
    <w:rsid w:val="002326DD"/>
    <w:rsid w:val="002338EA"/>
    <w:rsid w:val="002338F3"/>
    <w:rsid w:val="00233913"/>
    <w:rsid w:val="00235444"/>
    <w:rsid w:val="00235AC6"/>
    <w:rsid w:val="00236BE3"/>
    <w:rsid w:val="00236E2B"/>
    <w:rsid w:val="00240CE7"/>
    <w:rsid w:val="00241B76"/>
    <w:rsid w:val="0024375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6263"/>
    <w:rsid w:val="002B66E4"/>
    <w:rsid w:val="002C006C"/>
    <w:rsid w:val="002C2E72"/>
    <w:rsid w:val="002C3317"/>
    <w:rsid w:val="002C36F0"/>
    <w:rsid w:val="002C46CE"/>
    <w:rsid w:val="002C53E8"/>
    <w:rsid w:val="002C6F74"/>
    <w:rsid w:val="002C7BDC"/>
    <w:rsid w:val="002C7E96"/>
    <w:rsid w:val="002D06DA"/>
    <w:rsid w:val="002D0C9E"/>
    <w:rsid w:val="002D7598"/>
    <w:rsid w:val="002D7F26"/>
    <w:rsid w:val="002E0B7F"/>
    <w:rsid w:val="002E0D8F"/>
    <w:rsid w:val="002E0FAE"/>
    <w:rsid w:val="002E2210"/>
    <w:rsid w:val="002E2D8D"/>
    <w:rsid w:val="002E30E9"/>
    <w:rsid w:val="002E4C5F"/>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1701"/>
    <w:rsid w:val="00312207"/>
    <w:rsid w:val="0031499D"/>
    <w:rsid w:val="00316947"/>
    <w:rsid w:val="00317C31"/>
    <w:rsid w:val="003211CD"/>
    <w:rsid w:val="00322A04"/>
    <w:rsid w:val="00322CB0"/>
    <w:rsid w:val="0032339C"/>
    <w:rsid w:val="00323D2A"/>
    <w:rsid w:val="0032555A"/>
    <w:rsid w:val="00325AE6"/>
    <w:rsid w:val="003267C8"/>
    <w:rsid w:val="0033354E"/>
    <w:rsid w:val="00334847"/>
    <w:rsid w:val="00337C0A"/>
    <w:rsid w:val="0034200E"/>
    <w:rsid w:val="00343295"/>
    <w:rsid w:val="0034459E"/>
    <w:rsid w:val="003448CB"/>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235D"/>
    <w:rsid w:val="00373406"/>
    <w:rsid w:val="00373FD5"/>
    <w:rsid w:val="00380549"/>
    <w:rsid w:val="003815F9"/>
    <w:rsid w:val="003823A1"/>
    <w:rsid w:val="00382CB7"/>
    <w:rsid w:val="00384FC4"/>
    <w:rsid w:val="00385EB6"/>
    <w:rsid w:val="00387119"/>
    <w:rsid w:val="00387729"/>
    <w:rsid w:val="00390D3D"/>
    <w:rsid w:val="0039192B"/>
    <w:rsid w:val="003979DD"/>
    <w:rsid w:val="00397C34"/>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FF0"/>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3C14"/>
    <w:rsid w:val="00423C93"/>
    <w:rsid w:val="004240A5"/>
    <w:rsid w:val="004253A1"/>
    <w:rsid w:val="00427F87"/>
    <w:rsid w:val="00433028"/>
    <w:rsid w:val="00435A2F"/>
    <w:rsid w:val="00436F4C"/>
    <w:rsid w:val="00440A01"/>
    <w:rsid w:val="00440BDE"/>
    <w:rsid w:val="004426A2"/>
    <w:rsid w:val="00442F48"/>
    <w:rsid w:val="00446C2C"/>
    <w:rsid w:val="00451810"/>
    <w:rsid w:val="004543B1"/>
    <w:rsid w:val="0045514B"/>
    <w:rsid w:val="00456AEB"/>
    <w:rsid w:val="00456D74"/>
    <w:rsid w:val="00460376"/>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E41"/>
    <w:rsid w:val="00494967"/>
    <w:rsid w:val="00494D28"/>
    <w:rsid w:val="00495E27"/>
    <w:rsid w:val="004968F6"/>
    <w:rsid w:val="004A024F"/>
    <w:rsid w:val="004A0786"/>
    <w:rsid w:val="004A0E62"/>
    <w:rsid w:val="004A15E2"/>
    <w:rsid w:val="004A533C"/>
    <w:rsid w:val="004B03C8"/>
    <w:rsid w:val="004B1DB6"/>
    <w:rsid w:val="004B409C"/>
    <w:rsid w:val="004B5D38"/>
    <w:rsid w:val="004B67CB"/>
    <w:rsid w:val="004B7ADE"/>
    <w:rsid w:val="004C1760"/>
    <w:rsid w:val="004C2A0B"/>
    <w:rsid w:val="004C3EA1"/>
    <w:rsid w:val="004C4376"/>
    <w:rsid w:val="004C54B9"/>
    <w:rsid w:val="004C62D7"/>
    <w:rsid w:val="004C778A"/>
    <w:rsid w:val="004C7AD8"/>
    <w:rsid w:val="004D09FF"/>
    <w:rsid w:val="004D3947"/>
    <w:rsid w:val="004D48F5"/>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51D2"/>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2BEE"/>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7246"/>
    <w:rsid w:val="0062118E"/>
    <w:rsid w:val="00621F43"/>
    <w:rsid w:val="00622A9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F70"/>
    <w:rsid w:val="00666A28"/>
    <w:rsid w:val="00666B4B"/>
    <w:rsid w:val="00666E5E"/>
    <w:rsid w:val="0066743F"/>
    <w:rsid w:val="00670E3C"/>
    <w:rsid w:val="00671E47"/>
    <w:rsid w:val="00672299"/>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7A3B"/>
    <w:rsid w:val="00690A2F"/>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5A50"/>
    <w:rsid w:val="006E64E6"/>
    <w:rsid w:val="006E6A57"/>
    <w:rsid w:val="006E791B"/>
    <w:rsid w:val="006E7FFA"/>
    <w:rsid w:val="006F001C"/>
    <w:rsid w:val="006F1FCC"/>
    <w:rsid w:val="006F3253"/>
    <w:rsid w:val="006F41AA"/>
    <w:rsid w:val="006F4A60"/>
    <w:rsid w:val="006F7589"/>
    <w:rsid w:val="0070226E"/>
    <w:rsid w:val="00702C26"/>
    <w:rsid w:val="00702DA8"/>
    <w:rsid w:val="007043E7"/>
    <w:rsid w:val="007046DC"/>
    <w:rsid w:val="007046F7"/>
    <w:rsid w:val="00704A20"/>
    <w:rsid w:val="007060B9"/>
    <w:rsid w:val="0070632C"/>
    <w:rsid w:val="0071067D"/>
    <w:rsid w:val="00711F82"/>
    <w:rsid w:val="007123A2"/>
    <w:rsid w:val="007132DA"/>
    <w:rsid w:val="00714A04"/>
    <w:rsid w:val="00714F1D"/>
    <w:rsid w:val="00716B39"/>
    <w:rsid w:val="007205B7"/>
    <w:rsid w:val="00720A7B"/>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2046"/>
    <w:rsid w:val="00757ED8"/>
    <w:rsid w:val="00760021"/>
    <w:rsid w:val="0076057E"/>
    <w:rsid w:val="00760E8E"/>
    <w:rsid w:val="00761D01"/>
    <w:rsid w:val="00762800"/>
    <w:rsid w:val="007646C6"/>
    <w:rsid w:val="00764BD9"/>
    <w:rsid w:val="00765D44"/>
    <w:rsid w:val="00767737"/>
    <w:rsid w:val="00767A79"/>
    <w:rsid w:val="00767AF2"/>
    <w:rsid w:val="00767E5F"/>
    <w:rsid w:val="00770A32"/>
    <w:rsid w:val="00771FD8"/>
    <w:rsid w:val="00771FFC"/>
    <w:rsid w:val="007725C6"/>
    <w:rsid w:val="007737DD"/>
    <w:rsid w:val="0077392C"/>
    <w:rsid w:val="007742A5"/>
    <w:rsid w:val="00774BEE"/>
    <w:rsid w:val="0077622C"/>
    <w:rsid w:val="00777AF7"/>
    <w:rsid w:val="00780B09"/>
    <w:rsid w:val="007835F3"/>
    <w:rsid w:val="00783C65"/>
    <w:rsid w:val="00783C9F"/>
    <w:rsid w:val="007919D3"/>
    <w:rsid w:val="007944EB"/>
    <w:rsid w:val="00794511"/>
    <w:rsid w:val="007955E0"/>
    <w:rsid w:val="007979F8"/>
    <w:rsid w:val="007A008F"/>
    <w:rsid w:val="007A0F6F"/>
    <w:rsid w:val="007A190D"/>
    <w:rsid w:val="007A364E"/>
    <w:rsid w:val="007A65EC"/>
    <w:rsid w:val="007A7964"/>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441D"/>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0E34"/>
    <w:rsid w:val="0084160A"/>
    <w:rsid w:val="00843599"/>
    <w:rsid w:val="00843882"/>
    <w:rsid w:val="0084461F"/>
    <w:rsid w:val="00844D45"/>
    <w:rsid w:val="00845508"/>
    <w:rsid w:val="00851BCA"/>
    <w:rsid w:val="008521DA"/>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45EE"/>
    <w:rsid w:val="008758DC"/>
    <w:rsid w:val="0087709A"/>
    <w:rsid w:val="00877834"/>
    <w:rsid w:val="00886B5E"/>
    <w:rsid w:val="008905C9"/>
    <w:rsid w:val="00890AD8"/>
    <w:rsid w:val="00891071"/>
    <w:rsid w:val="008915EF"/>
    <w:rsid w:val="008924F5"/>
    <w:rsid w:val="00892BFE"/>
    <w:rsid w:val="00893248"/>
    <w:rsid w:val="00893B71"/>
    <w:rsid w:val="008940D4"/>
    <w:rsid w:val="00895702"/>
    <w:rsid w:val="008959A8"/>
    <w:rsid w:val="00896C5C"/>
    <w:rsid w:val="00896DCE"/>
    <w:rsid w:val="00896E66"/>
    <w:rsid w:val="008A1E06"/>
    <w:rsid w:val="008A49D6"/>
    <w:rsid w:val="008A4C62"/>
    <w:rsid w:val="008A4EDD"/>
    <w:rsid w:val="008A649E"/>
    <w:rsid w:val="008A6AED"/>
    <w:rsid w:val="008B026E"/>
    <w:rsid w:val="008B0E4F"/>
    <w:rsid w:val="008B1CD7"/>
    <w:rsid w:val="008B2942"/>
    <w:rsid w:val="008B2E2B"/>
    <w:rsid w:val="008B6247"/>
    <w:rsid w:val="008B71F1"/>
    <w:rsid w:val="008C195C"/>
    <w:rsid w:val="008C3E8D"/>
    <w:rsid w:val="008C48AA"/>
    <w:rsid w:val="008C4E10"/>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4BD4"/>
    <w:rsid w:val="008E5CB7"/>
    <w:rsid w:val="008E5D84"/>
    <w:rsid w:val="008E6CE2"/>
    <w:rsid w:val="008E7984"/>
    <w:rsid w:val="008F3E83"/>
    <w:rsid w:val="008F3EA3"/>
    <w:rsid w:val="008F5296"/>
    <w:rsid w:val="008F532C"/>
    <w:rsid w:val="008F5B8A"/>
    <w:rsid w:val="008F673F"/>
    <w:rsid w:val="00900A42"/>
    <w:rsid w:val="0090157B"/>
    <w:rsid w:val="00904187"/>
    <w:rsid w:val="00904EC8"/>
    <w:rsid w:val="00905AE9"/>
    <w:rsid w:val="0090629B"/>
    <w:rsid w:val="00906C5C"/>
    <w:rsid w:val="00906FB8"/>
    <w:rsid w:val="00910530"/>
    <w:rsid w:val="00910A86"/>
    <w:rsid w:val="00911A65"/>
    <w:rsid w:val="00911F9A"/>
    <w:rsid w:val="009120E4"/>
    <w:rsid w:val="009145FF"/>
    <w:rsid w:val="00914C9A"/>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1BDA"/>
    <w:rsid w:val="009A378A"/>
    <w:rsid w:val="009A42DB"/>
    <w:rsid w:val="009A6CB3"/>
    <w:rsid w:val="009A7076"/>
    <w:rsid w:val="009A773E"/>
    <w:rsid w:val="009B2B63"/>
    <w:rsid w:val="009B2FAE"/>
    <w:rsid w:val="009B2FC4"/>
    <w:rsid w:val="009B5C1E"/>
    <w:rsid w:val="009B649E"/>
    <w:rsid w:val="009B7CF5"/>
    <w:rsid w:val="009C0D5C"/>
    <w:rsid w:val="009C156B"/>
    <w:rsid w:val="009C169F"/>
    <w:rsid w:val="009C1B29"/>
    <w:rsid w:val="009C2479"/>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625D"/>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83F63"/>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B623B"/>
    <w:rsid w:val="00AC30E9"/>
    <w:rsid w:val="00AC3219"/>
    <w:rsid w:val="00AC3FE6"/>
    <w:rsid w:val="00AC5BD6"/>
    <w:rsid w:val="00AC64C4"/>
    <w:rsid w:val="00AC6F94"/>
    <w:rsid w:val="00AC7664"/>
    <w:rsid w:val="00AC7AF8"/>
    <w:rsid w:val="00AC7F0D"/>
    <w:rsid w:val="00AD0D19"/>
    <w:rsid w:val="00AD0DCE"/>
    <w:rsid w:val="00AD2E6C"/>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15E"/>
    <w:rsid w:val="00B1532F"/>
    <w:rsid w:val="00B1574C"/>
    <w:rsid w:val="00B1584B"/>
    <w:rsid w:val="00B17B1D"/>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60A4"/>
    <w:rsid w:val="00B66486"/>
    <w:rsid w:val="00B668AE"/>
    <w:rsid w:val="00B73FE6"/>
    <w:rsid w:val="00B745AC"/>
    <w:rsid w:val="00B74691"/>
    <w:rsid w:val="00B750A3"/>
    <w:rsid w:val="00B77D7C"/>
    <w:rsid w:val="00B812BB"/>
    <w:rsid w:val="00B81577"/>
    <w:rsid w:val="00B84A24"/>
    <w:rsid w:val="00B84B20"/>
    <w:rsid w:val="00B84E94"/>
    <w:rsid w:val="00B876BB"/>
    <w:rsid w:val="00B90658"/>
    <w:rsid w:val="00B90F9F"/>
    <w:rsid w:val="00BA0C88"/>
    <w:rsid w:val="00BA1EF6"/>
    <w:rsid w:val="00BA2A36"/>
    <w:rsid w:val="00BA300F"/>
    <w:rsid w:val="00BA4BEF"/>
    <w:rsid w:val="00BA7732"/>
    <w:rsid w:val="00BB1AA5"/>
    <w:rsid w:val="00BB2B0B"/>
    <w:rsid w:val="00BB38C2"/>
    <w:rsid w:val="00BB3EEB"/>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5022"/>
    <w:rsid w:val="00BE5F99"/>
    <w:rsid w:val="00BE6243"/>
    <w:rsid w:val="00BE716B"/>
    <w:rsid w:val="00BE721F"/>
    <w:rsid w:val="00BF1147"/>
    <w:rsid w:val="00BF166C"/>
    <w:rsid w:val="00BF19DD"/>
    <w:rsid w:val="00BF23E1"/>
    <w:rsid w:val="00BF3523"/>
    <w:rsid w:val="00BF3FD0"/>
    <w:rsid w:val="00BF480F"/>
    <w:rsid w:val="00BF4D25"/>
    <w:rsid w:val="00BF7277"/>
    <w:rsid w:val="00BF765C"/>
    <w:rsid w:val="00BF7CD1"/>
    <w:rsid w:val="00C00632"/>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406E"/>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EAE"/>
    <w:rsid w:val="00CA7832"/>
    <w:rsid w:val="00CB3121"/>
    <w:rsid w:val="00CB3504"/>
    <w:rsid w:val="00CB5AFB"/>
    <w:rsid w:val="00CB5CE7"/>
    <w:rsid w:val="00CB667E"/>
    <w:rsid w:val="00CB7631"/>
    <w:rsid w:val="00CB7902"/>
    <w:rsid w:val="00CC05CF"/>
    <w:rsid w:val="00CC09FF"/>
    <w:rsid w:val="00CC3683"/>
    <w:rsid w:val="00CC3C8B"/>
    <w:rsid w:val="00CC706B"/>
    <w:rsid w:val="00CD1D5B"/>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49A8"/>
    <w:rsid w:val="00CE5A99"/>
    <w:rsid w:val="00CE63F9"/>
    <w:rsid w:val="00CE7422"/>
    <w:rsid w:val="00CE7C4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146"/>
    <w:rsid w:val="00D151A0"/>
    <w:rsid w:val="00D1550B"/>
    <w:rsid w:val="00D20717"/>
    <w:rsid w:val="00D211AE"/>
    <w:rsid w:val="00D22392"/>
    <w:rsid w:val="00D226DA"/>
    <w:rsid w:val="00D22D0A"/>
    <w:rsid w:val="00D24921"/>
    <w:rsid w:val="00D25C6E"/>
    <w:rsid w:val="00D26D58"/>
    <w:rsid w:val="00D27788"/>
    <w:rsid w:val="00D30432"/>
    <w:rsid w:val="00D312B8"/>
    <w:rsid w:val="00D31390"/>
    <w:rsid w:val="00D31409"/>
    <w:rsid w:val="00D31712"/>
    <w:rsid w:val="00D32248"/>
    <w:rsid w:val="00D33B56"/>
    <w:rsid w:val="00D3474A"/>
    <w:rsid w:val="00D363CA"/>
    <w:rsid w:val="00D37142"/>
    <w:rsid w:val="00D40212"/>
    <w:rsid w:val="00D412BB"/>
    <w:rsid w:val="00D4256A"/>
    <w:rsid w:val="00D43F30"/>
    <w:rsid w:val="00D44896"/>
    <w:rsid w:val="00D451D5"/>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5A3"/>
    <w:rsid w:val="00D82742"/>
    <w:rsid w:val="00D83595"/>
    <w:rsid w:val="00D85B3D"/>
    <w:rsid w:val="00D8703A"/>
    <w:rsid w:val="00D900D2"/>
    <w:rsid w:val="00D91566"/>
    <w:rsid w:val="00D91653"/>
    <w:rsid w:val="00D91BCA"/>
    <w:rsid w:val="00D91C64"/>
    <w:rsid w:val="00D91CAA"/>
    <w:rsid w:val="00D95BC1"/>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1144"/>
    <w:rsid w:val="00DB6CB5"/>
    <w:rsid w:val="00DC02A2"/>
    <w:rsid w:val="00DC07FF"/>
    <w:rsid w:val="00DC1062"/>
    <w:rsid w:val="00DC1D55"/>
    <w:rsid w:val="00DC25D8"/>
    <w:rsid w:val="00DC332F"/>
    <w:rsid w:val="00DC5702"/>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69AF"/>
    <w:rsid w:val="00DE7063"/>
    <w:rsid w:val="00DE7D46"/>
    <w:rsid w:val="00DF06D9"/>
    <w:rsid w:val="00DF0B49"/>
    <w:rsid w:val="00DF208D"/>
    <w:rsid w:val="00DF2152"/>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2302"/>
    <w:rsid w:val="00E550BE"/>
    <w:rsid w:val="00E556B2"/>
    <w:rsid w:val="00E601D0"/>
    <w:rsid w:val="00E61377"/>
    <w:rsid w:val="00E678CB"/>
    <w:rsid w:val="00E67C84"/>
    <w:rsid w:val="00E70A57"/>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15DD"/>
    <w:rsid w:val="00E93CE3"/>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28E0"/>
    <w:rsid w:val="00ED3559"/>
    <w:rsid w:val="00ED374E"/>
    <w:rsid w:val="00ED5FBB"/>
    <w:rsid w:val="00ED738D"/>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548E"/>
    <w:rsid w:val="00F372F6"/>
    <w:rsid w:val="00F37376"/>
    <w:rsid w:val="00F4367B"/>
    <w:rsid w:val="00F43DC0"/>
    <w:rsid w:val="00F47044"/>
    <w:rsid w:val="00F50F7E"/>
    <w:rsid w:val="00F51AD3"/>
    <w:rsid w:val="00F51B81"/>
    <w:rsid w:val="00F547AA"/>
    <w:rsid w:val="00F5520D"/>
    <w:rsid w:val="00F55ED9"/>
    <w:rsid w:val="00F56352"/>
    <w:rsid w:val="00F57084"/>
    <w:rsid w:val="00F640C3"/>
    <w:rsid w:val="00F6464A"/>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61BC"/>
    <w:rsid w:val="00F8621E"/>
    <w:rsid w:val="00F87F3A"/>
    <w:rsid w:val="00F9239F"/>
    <w:rsid w:val="00F92844"/>
    <w:rsid w:val="00F942A2"/>
    <w:rsid w:val="00F97C90"/>
    <w:rsid w:val="00FA0221"/>
    <w:rsid w:val="00FA03BC"/>
    <w:rsid w:val="00FA04BF"/>
    <w:rsid w:val="00FA07A5"/>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3E4D"/>
    <w:rsid w:val="00FD4CAD"/>
    <w:rsid w:val="00FD557E"/>
    <w:rsid w:val="00FD5EA2"/>
    <w:rsid w:val="00FD620A"/>
    <w:rsid w:val="00FD70D6"/>
    <w:rsid w:val="00FE0DCE"/>
    <w:rsid w:val="00FE37D6"/>
    <w:rsid w:val="00FE3CF2"/>
    <w:rsid w:val="00FE479E"/>
    <w:rsid w:val="00FE6486"/>
    <w:rsid w:val="00FE7994"/>
    <w:rsid w:val="00FE79F7"/>
    <w:rsid w:val="00FF044F"/>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8193"/>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emf"/><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png"/><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 Id="rId100" Type="http://schemas.openxmlformats.org/officeDocument/2006/relationships/theme" Target="theme/theme1.xml"/><Relationship Id="rId8" Type="http://schemas.openxmlformats.org/officeDocument/2006/relationships/footer" Target="footer2.xml"/><Relationship Id="rId51" Type="http://schemas.openxmlformats.org/officeDocument/2006/relationships/image" Target="media/image42.png"/><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image" Target="media/image89.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FCADE5E5-657E-4C34-8529-6F4BD36388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185</TotalTime>
  <Pages>88</Pages>
  <Words>16899</Words>
  <Characters>96330</Characters>
  <Application>Microsoft Office Word</Application>
  <DocSecurity>0</DocSecurity>
  <Lines>802</Lines>
  <Paragraphs>226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113003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36</cp:revision>
  <cp:lastPrinted>2021-06-30T17:26:00Z</cp:lastPrinted>
  <dcterms:created xsi:type="dcterms:W3CDTF">2021-07-13T18:24:00Z</dcterms:created>
  <dcterms:modified xsi:type="dcterms:W3CDTF">2021-07-13T22:02:00Z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